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2E1" w:rsidRPr="009D1946" w:rsidRDefault="009D1946" w:rsidP="009D1946">
      <w:pPr>
        <w:spacing w:after="0"/>
        <w:ind w:firstLine="709"/>
        <w:jc w:val="center"/>
        <w:rPr>
          <w:rFonts w:ascii="Times New Roman" w:hAnsi="Times New Roman" w:cs="Times New Roman"/>
          <w:b/>
          <w:color w:val="000000"/>
          <w:sz w:val="28"/>
          <w:szCs w:val="28"/>
        </w:rPr>
      </w:pPr>
      <w:proofErr w:type="spellStart"/>
      <w:r w:rsidRPr="009D1946">
        <w:rPr>
          <w:rFonts w:ascii="Times New Roman" w:hAnsi="Times New Roman" w:cs="Times New Roman"/>
          <w:b/>
          <w:color w:val="000000"/>
          <w:sz w:val="28"/>
          <w:szCs w:val="28"/>
        </w:rPr>
        <w:t>П.А.Флоренский</w:t>
      </w:r>
      <w:proofErr w:type="spellEnd"/>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П. А. Флоренский - интересная и своеобразная фигура в истории русской богословской и религиозно-философской мысли первой трети XX в. Разносторонние научные интересы сочетались у него с приверженностью церковным традициям. Его отличали поэтическая одаренность и склонность к религиозно-философским изысканиям.</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В ряде фрагментов своих воспоминаний Флоренский заверяет в своей любви к родителям и родным, </w:t>
      </w:r>
      <w:proofErr w:type="gramStart"/>
      <w:r w:rsidRPr="009D1946">
        <w:rPr>
          <w:rFonts w:ascii="Times New Roman" w:hAnsi="Times New Roman" w:cs="Times New Roman"/>
          <w:color w:val="000000"/>
          <w:sz w:val="28"/>
          <w:szCs w:val="28"/>
        </w:rPr>
        <w:t>однако</w:t>
      </w:r>
      <w:proofErr w:type="gramEnd"/>
      <w:r w:rsidRPr="009D1946">
        <w:rPr>
          <w:rFonts w:ascii="Times New Roman" w:hAnsi="Times New Roman" w:cs="Times New Roman"/>
          <w:color w:val="000000"/>
          <w:sz w:val="28"/>
          <w:szCs w:val="28"/>
        </w:rPr>
        <w:t xml:space="preserve"> подобные утверждения суть не что иное, как соблюдение этикета, обусловленное характером и назначением текста. "Мне странно думать сейчас, а тем более писать, что в такой насыщенной взаимным признанием и взаимной любовью семье, как наша я, в сущности, может быть, никого не любил, то есть любил, но любил</w:t>
      </w:r>
      <w:proofErr w:type="gramStart"/>
      <w:r w:rsidRPr="009D1946">
        <w:rPr>
          <w:rFonts w:ascii="Times New Roman" w:hAnsi="Times New Roman" w:cs="Times New Roman"/>
          <w:color w:val="000000"/>
          <w:sz w:val="28"/>
          <w:szCs w:val="28"/>
        </w:rPr>
        <w:t xml:space="preserve"> О</w:t>
      </w:r>
      <w:proofErr w:type="gramEnd"/>
      <w:r w:rsidRPr="009D1946">
        <w:rPr>
          <w:rFonts w:ascii="Times New Roman" w:hAnsi="Times New Roman" w:cs="Times New Roman"/>
          <w:color w:val="000000"/>
          <w:sz w:val="28"/>
          <w:szCs w:val="28"/>
        </w:rPr>
        <w:t>дну. Этой единственной возлюбленной была Природа". Известно, что из всех родных Флоренский выделял тетю Юлю, которую он любил "нежно и страстно", но "</w:t>
      </w:r>
      <w:proofErr w:type="gramStart"/>
      <w:r w:rsidRPr="009D1946">
        <w:rPr>
          <w:rFonts w:ascii="Times New Roman" w:hAnsi="Times New Roman" w:cs="Times New Roman"/>
          <w:color w:val="000000"/>
          <w:sz w:val="28"/>
          <w:szCs w:val="28"/>
        </w:rPr>
        <w:t>без</w:t>
      </w:r>
      <w:proofErr w:type="gramEnd"/>
      <w:r w:rsidRPr="009D1946">
        <w:rPr>
          <w:rFonts w:ascii="Times New Roman" w:hAnsi="Times New Roman" w:cs="Times New Roman"/>
          <w:color w:val="000000"/>
          <w:sz w:val="28"/>
          <w:szCs w:val="28"/>
        </w:rPr>
        <w:t xml:space="preserve"> внутренней </w:t>
      </w:r>
      <w:proofErr w:type="spellStart"/>
      <w:r w:rsidRPr="009D1946">
        <w:rPr>
          <w:rFonts w:ascii="Times New Roman" w:hAnsi="Times New Roman" w:cs="Times New Roman"/>
          <w:color w:val="000000"/>
          <w:sz w:val="28"/>
          <w:szCs w:val="28"/>
        </w:rPr>
        <w:t>мотивированности</w:t>
      </w:r>
      <w:proofErr w:type="spellEnd"/>
      <w:r w:rsidRPr="009D1946">
        <w:rPr>
          <w:rFonts w:ascii="Times New Roman" w:hAnsi="Times New Roman" w:cs="Times New Roman"/>
          <w:color w:val="000000"/>
          <w:sz w:val="28"/>
          <w:szCs w:val="28"/>
        </w:rPr>
        <w:t xml:space="preserve">, а за ее отношение к природе". В природе (в веществе) Флоренский находил то, чего, на его взгляд, не было в людях, — правду, красоту и нравственность. По его разумению, люди способны и любить, и не любить в зависимости от их желания, цветы же любят спонтанно и бездумно, ибо такова суть природы. Люди вообще страдают одиночеством "на разные лады", они "вредят" друг другу (хотя бы так, как "повредили" автору воспоминаний в его детстве, — "сплошным теплом", "сплошной лаской", "сплошной порядочностью и чистоплотностью"); отправляясь в экзотические края, </w:t>
      </w:r>
      <w:proofErr w:type="gramStart"/>
      <w:r w:rsidRPr="009D1946">
        <w:rPr>
          <w:rFonts w:ascii="Times New Roman" w:hAnsi="Times New Roman" w:cs="Times New Roman"/>
          <w:color w:val="000000"/>
          <w:sz w:val="28"/>
          <w:szCs w:val="28"/>
        </w:rPr>
        <w:t>они</w:t>
      </w:r>
      <w:proofErr w:type="gramEnd"/>
      <w:r w:rsidRPr="009D1946">
        <w:rPr>
          <w:rFonts w:ascii="Times New Roman" w:hAnsi="Times New Roman" w:cs="Times New Roman"/>
          <w:color w:val="000000"/>
          <w:sz w:val="28"/>
          <w:szCs w:val="28"/>
        </w:rPr>
        <w:t xml:space="preserve"> поэтому ищут не контактов с другими людьми, а прикосновений природы. "Бежал" от людей и сам Флоренский: в раннем детстве — в объятия природы, в школьные же годы — в науку. Природа, однако, тоже "скрывалась" от людей; один лишь автор был ее "любимцем", ему одному она посылала свои "знамения", вследствие чего они с природой "знали, чего другие не </w:t>
      </w:r>
      <w:proofErr w:type="gramStart"/>
      <w:r w:rsidRPr="009D1946">
        <w:rPr>
          <w:rFonts w:ascii="Times New Roman" w:hAnsi="Times New Roman" w:cs="Times New Roman"/>
          <w:color w:val="000000"/>
          <w:sz w:val="28"/>
          <w:szCs w:val="28"/>
        </w:rPr>
        <w:t>знают</w:t>
      </w:r>
      <w:proofErr w:type="gramEnd"/>
      <w:r w:rsidRPr="009D1946">
        <w:rPr>
          <w:rFonts w:ascii="Times New Roman" w:hAnsi="Times New Roman" w:cs="Times New Roman"/>
          <w:color w:val="000000"/>
          <w:sz w:val="28"/>
          <w:szCs w:val="28"/>
        </w:rPr>
        <w:t xml:space="preserve"> и знать не должны".</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Любовь к природе, к "таинственному" и "особенному" в ней, </w:t>
      </w:r>
      <w:proofErr w:type="spellStart"/>
      <w:r w:rsidRPr="009D1946">
        <w:rPr>
          <w:rFonts w:ascii="Times New Roman" w:hAnsi="Times New Roman" w:cs="Times New Roman"/>
          <w:color w:val="000000"/>
          <w:sz w:val="28"/>
          <w:szCs w:val="28"/>
        </w:rPr>
        <w:t>н</w:t>
      </w:r>
      <w:proofErr w:type="gramStart"/>
      <w:r w:rsidRPr="009D1946">
        <w:rPr>
          <w:rFonts w:ascii="Times New Roman" w:hAnsi="Times New Roman" w:cs="Times New Roman"/>
          <w:color w:val="000000"/>
          <w:sz w:val="28"/>
          <w:szCs w:val="28"/>
        </w:rPr>
        <w:t>e</w:t>
      </w:r>
      <w:proofErr w:type="spellEnd"/>
      <w:proofErr w:type="gramEnd"/>
      <w:r w:rsidRPr="009D1946">
        <w:rPr>
          <w:rFonts w:ascii="Times New Roman" w:hAnsi="Times New Roman" w:cs="Times New Roman"/>
          <w:color w:val="000000"/>
          <w:sz w:val="28"/>
          <w:szCs w:val="28"/>
        </w:rPr>
        <w:t xml:space="preserve"> поддающемуся разгадке, заслонила интерес молодого Флоренского к истории и человеку.</w:t>
      </w:r>
    </w:p>
    <w:p w:rsidR="009D1946" w:rsidRDefault="009D1946" w:rsidP="009D1946">
      <w:pPr>
        <w:spacing w:after="0"/>
        <w:ind w:firstLine="709"/>
        <w:rPr>
          <w:rFonts w:ascii="Times New Roman" w:hAnsi="Times New Roman" w:cs="Times New Roman"/>
          <w:color w:val="000000"/>
          <w:sz w:val="28"/>
          <w:szCs w:val="28"/>
        </w:rPr>
      </w:pP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Книга Павла Флоренского "Столп и утверждение Истины" представляет собой исключительное явление - с самого выхода в свет она не осталась незамеченной: кто-то ругал ее, кто-то хвалил. </w:t>
      </w:r>
      <w:proofErr w:type="gramStart"/>
      <w:r w:rsidRPr="009D1946">
        <w:rPr>
          <w:rFonts w:ascii="Times New Roman" w:hAnsi="Times New Roman" w:cs="Times New Roman"/>
          <w:color w:val="000000"/>
          <w:sz w:val="28"/>
          <w:szCs w:val="28"/>
        </w:rPr>
        <w:t>Но</w:t>
      </w:r>
      <w:proofErr w:type="gramEnd"/>
      <w:r w:rsidRPr="009D1946">
        <w:rPr>
          <w:rFonts w:ascii="Times New Roman" w:hAnsi="Times New Roman" w:cs="Times New Roman"/>
          <w:color w:val="000000"/>
          <w:sz w:val="28"/>
          <w:szCs w:val="28"/>
        </w:rPr>
        <w:t xml:space="preserve"> несомненно одно - книга вызвала резонанс и заставила думать.</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"Столп и утверждение Истины. Опыт православной теодицеи в двенадцати письмах" </w:t>
      </w:r>
      <w:proofErr w:type="spellStart"/>
      <w:r w:rsidRPr="009D1946">
        <w:rPr>
          <w:rFonts w:ascii="Times New Roman" w:hAnsi="Times New Roman" w:cs="Times New Roman"/>
          <w:color w:val="000000"/>
          <w:sz w:val="28"/>
          <w:szCs w:val="28"/>
        </w:rPr>
        <w:t>свящ</w:t>
      </w:r>
      <w:proofErr w:type="spellEnd"/>
      <w:r w:rsidRPr="009D1946">
        <w:rPr>
          <w:rFonts w:ascii="Times New Roman" w:hAnsi="Times New Roman" w:cs="Times New Roman"/>
          <w:color w:val="000000"/>
          <w:sz w:val="28"/>
          <w:szCs w:val="28"/>
        </w:rPr>
        <w:t xml:space="preserve">. Павла Флоренского - книга единственная в своем </w:t>
      </w:r>
      <w:r w:rsidRPr="009D1946">
        <w:rPr>
          <w:rFonts w:ascii="Times New Roman" w:hAnsi="Times New Roman" w:cs="Times New Roman"/>
          <w:color w:val="000000"/>
          <w:sz w:val="28"/>
          <w:szCs w:val="28"/>
        </w:rPr>
        <w:lastRenderedPageBreak/>
        <w:t>роде, волнующая, прельщающая. Русская богословская литература не знала еще нее книги столь утонченно-изысканной. Это первое явление эстетизма на почве православия, ставшее возможным лишь после утонченной эстетической культуры конца XIX века и начала XX века".</w:t>
      </w:r>
    </w:p>
    <w:p w:rsidR="009D1946" w:rsidRDefault="009D1946" w:rsidP="009D1946">
      <w:pPr>
        <w:spacing w:after="0"/>
        <w:ind w:firstLine="709"/>
        <w:rPr>
          <w:rFonts w:ascii="Times New Roman" w:hAnsi="Times New Roman" w:cs="Times New Roman"/>
          <w:color w:val="000000"/>
          <w:sz w:val="28"/>
          <w:szCs w:val="28"/>
        </w:rPr>
      </w:pP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Книга "Столп и утверждение Истины" - это своего рода путевой дневник, рассказ о пройденном духовном пути. Отсюда рождается первое и самое крупное членение книги: в ней выделяется рассказ о самом пути, о переменах, переживаемых сознанием и личностью автора, и рассказ о достигнутом "месте назначения", том новом мире, который сознание и личность обретают. Членение это очень заметно. Книга открывается смятенными исканиями - завершается же сложившимся мироощущением, которым делится с читателем автор.</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Исходная духовная ситуация, которой открывается одиссея сознания, есть острое восприятие мира как падшего бытия. Мир - в рабстве у всепожирающей смерти, он являет собой царство раздробленности, зыбкости, недостоверности, "болото относительности и условности". Отталкиваясь от этих свойств мира, сознание видит единственное спасение в том, чтобы обрести некие абсолютные устои, </w:t>
      </w:r>
      <w:proofErr w:type="gramStart"/>
      <w:r w:rsidRPr="009D1946">
        <w:rPr>
          <w:rFonts w:ascii="Times New Roman" w:hAnsi="Times New Roman" w:cs="Times New Roman"/>
          <w:color w:val="000000"/>
          <w:sz w:val="28"/>
          <w:szCs w:val="28"/>
        </w:rPr>
        <w:t>безусловно</w:t>
      </w:r>
      <w:proofErr w:type="gramEnd"/>
      <w:r w:rsidRPr="009D1946">
        <w:rPr>
          <w:rFonts w:ascii="Times New Roman" w:hAnsi="Times New Roman" w:cs="Times New Roman"/>
          <w:color w:val="000000"/>
          <w:sz w:val="28"/>
          <w:szCs w:val="28"/>
        </w:rPr>
        <w:t xml:space="preserve"> достоверные начала - Истину. Продвижение к цели начинается с этапа, который по терминологии Флоренского можно назвать этапом логистики. Здесь выясняются критерии истинности и достоверности и анализируются эти понятия, причем автор специально и строго ограничивает рассуждения сферой рациональной философии и правилами формальной силлогистики. Получаемые выводы негативны: в данной сфере </w:t>
      </w:r>
      <w:proofErr w:type="gramStart"/>
      <w:r w:rsidRPr="009D1946">
        <w:rPr>
          <w:rFonts w:ascii="Times New Roman" w:hAnsi="Times New Roman" w:cs="Times New Roman"/>
          <w:color w:val="000000"/>
          <w:sz w:val="28"/>
          <w:szCs w:val="28"/>
        </w:rPr>
        <w:t>нет и не может</w:t>
      </w:r>
      <w:proofErr w:type="gramEnd"/>
      <w:r w:rsidRPr="009D1946">
        <w:rPr>
          <w:rFonts w:ascii="Times New Roman" w:hAnsi="Times New Roman" w:cs="Times New Roman"/>
          <w:color w:val="000000"/>
          <w:sz w:val="28"/>
          <w:szCs w:val="28"/>
        </w:rPr>
        <w:t xml:space="preserve"> быть искомых начал, не может быть Истины.</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Дальнейший этап именуется этапом пробабилизма, или же предположительного рассуждения: тут автор желает описать необходимые свойства Истины, не решая вопроса об ее существовании. Иначе говоря, ставится задача, оставаясь в рамках формальной строгости, вывести все возможные утверждения следующей формы: "если Истина существует, то она с необходимостью такова-то". В отличие от предыдущего, плоды этого этапа чрезвычайно богаты. Всего на нескольких страницах автор добывает целый ряд выводов о самом существе Истины, ее внутренней природе: "Истина есть "интуиция - </w:t>
      </w:r>
      <w:proofErr w:type="spellStart"/>
      <w:r w:rsidRPr="009D1946">
        <w:rPr>
          <w:rFonts w:ascii="Times New Roman" w:hAnsi="Times New Roman" w:cs="Times New Roman"/>
          <w:color w:val="000000"/>
          <w:sz w:val="28"/>
          <w:szCs w:val="28"/>
        </w:rPr>
        <w:t>дискурсия</w:t>
      </w:r>
      <w:proofErr w:type="spellEnd"/>
      <w:r w:rsidRPr="009D1946">
        <w:rPr>
          <w:rFonts w:ascii="Times New Roman" w:hAnsi="Times New Roman" w:cs="Times New Roman"/>
          <w:color w:val="000000"/>
          <w:sz w:val="28"/>
          <w:szCs w:val="28"/>
        </w:rPr>
        <w:t>", "актуальная бесконечность", "совпадение противоположностей" и т. п. В этом ряду у него оказываются даже важнейшие положения христианской религии - весь догмат троичности: "Истина</w:t>
      </w:r>
      <w:proofErr w:type="gramStart"/>
      <w:r w:rsidRPr="009D1946">
        <w:rPr>
          <w:rFonts w:ascii="Times New Roman" w:hAnsi="Times New Roman" w:cs="Times New Roman"/>
          <w:color w:val="000000"/>
          <w:sz w:val="28"/>
          <w:szCs w:val="28"/>
        </w:rPr>
        <w:t xml:space="preserve"> -...</w:t>
      </w:r>
      <w:proofErr w:type="gramEnd"/>
      <w:r w:rsidRPr="009D1946">
        <w:rPr>
          <w:rFonts w:ascii="Times New Roman" w:hAnsi="Times New Roman" w:cs="Times New Roman"/>
          <w:color w:val="000000"/>
          <w:sz w:val="28"/>
          <w:szCs w:val="28"/>
        </w:rPr>
        <w:t xml:space="preserve">Отец, Сын, Дух... Истина есть единая сущность о трех ипостасях... Троица единосущная и нераздельная". Посредством одного лишь </w:t>
      </w:r>
      <w:r w:rsidRPr="009D1946">
        <w:rPr>
          <w:rFonts w:ascii="Times New Roman" w:hAnsi="Times New Roman" w:cs="Times New Roman"/>
          <w:color w:val="000000"/>
          <w:sz w:val="28"/>
          <w:szCs w:val="28"/>
        </w:rPr>
        <w:lastRenderedPageBreak/>
        <w:t>формального конструирования тут достигается познание главных свойств Истины, достигается почва христианского учения о Боге и проникновение в центр христианской догматики. И единственное, отчего данный этап еще не есть актуальное достижение Истины, - это момент пробабилизма, в силу которого все выводы пока пребывают как бы в условном наклонении: Истина такова, если она существует.</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Необходимый последний шаг - переход из условного наклонения в </w:t>
      </w:r>
      <w:proofErr w:type="gramStart"/>
      <w:r w:rsidRPr="009D1946">
        <w:rPr>
          <w:rFonts w:ascii="Times New Roman" w:hAnsi="Times New Roman" w:cs="Times New Roman"/>
          <w:color w:val="000000"/>
          <w:sz w:val="28"/>
          <w:szCs w:val="28"/>
        </w:rPr>
        <w:t>изъявительное</w:t>
      </w:r>
      <w:proofErr w:type="gramEnd"/>
      <w:r w:rsidRPr="009D1946">
        <w:rPr>
          <w:rFonts w:ascii="Times New Roman" w:hAnsi="Times New Roman" w:cs="Times New Roman"/>
          <w:color w:val="000000"/>
          <w:sz w:val="28"/>
          <w:szCs w:val="28"/>
        </w:rPr>
        <w:t>. Следует убедиться, что полученная мыслительная конструкция или "идея Истины" реально существует. Этого уже не достичь на путях чистой рассудочности, здесь неизбежно "выйти из области по</w:t>
      </w:r>
      <w:r w:rsidR="008F4CE7">
        <w:rPr>
          <w:rFonts w:ascii="Times New Roman" w:hAnsi="Times New Roman" w:cs="Times New Roman"/>
          <w:color w:val="000000"/>
          <w:sz w:val="28"/>
          <w:szCs w:val="28"/>
        </w:rPr>
        <w:t>нятий в сферу живого опыта"</w:t>
      </w:r>
      <w:bookmarkStart w:id="0" w:name="_GoBack"/>
      <w:bookmarkEnd w:id="0"/>
      <w:r w:rsidRPr="009D1946">
        <w:rPr>
          <w:rFonts w:ascii="Times New Roman" w:hAnsi="Times New Roman" w:cs="Times New Roman"/>
          <w:color w:val="000000"/>
          <w:sz w:val="28"/>
          <w:szCs w:val="28"/>
        </w:rPr>
        <w:t>. И коль скоро Истина уже опознана как христианская Троица, речь идет, конечно, об опыте религиозном, духовной практике. "</w:t>
      </w:r>
      <w:r w:rsidR="008F4CE7">
        <w:rPr>
          <w:rFonts w:ascii="Times New Roman" w:hAnsi="Times New Roman" w:cs="Times New Roman"/>
          <w:color w:val="000000"/>
          <w:sz w:val="28"/>
          <w:szCs w:val="28"/>
        </w:rPr>
        <w:t>Пришла пора подвижничества"</w:t>
      </w:r>
      <w:r w:rsidRPr="009D1946">
        <w:rPr>
          <w:rFonts w:ascii="Times New Roman" w:hAnsi="Times New Roman" w:cs="Times New Roman"/>
          <w:color w:val="000000"/>
          <w:sz w:val="28"/>
          <w:szCs w:val="28"/>
        </w:rPr>
        <w:t>, - пишет Флоренский; и разъясняет, что под этим подразумевается "усилие, напряжение, самоотречение.</w:t>
      </w:r>
      <w:r w:rsidR="008F4CE7">
        <w:rPr>
          <w:rFonts w:ascii="Times New Roman" w:hAnsi="Times New Roman" w:cs="Times New Roman"/>
          <w:color w:val="000000"/>
          <w:sz w:val="28"/>
          <w:szCs w:val="28"/>
        </w:rPr>
        <w:t xml:space="preserve">.. </w:t>
      </w:r>
      <w:proofErr w:type="spellStart"/>
      <w:r w:rsidR="008F4CE7">
        <w:rPr>
          <w:rFonts w:ascii="Times New Roman" w:hAnsi="Times New Roman" w:cs="Times New Roman"/>
          <w:color w:val="000000"/>
          <w:sz w:val="28"/>
          <w:szCs w:val="28"/>
        </w:rPr>
        <w:t>самопреодоление</w:t>
      </w:r>
      <w:proofErr w:type="spellEnd"/>
      <w:r w:rsidR="008F4CE7">
        <w:rPr>
          <w:rFonts w:ascii="Times New Roman" w:hAnsi="Times New Roman" w:cs="Times New Roman"/>
          <w:color w:val="000000"/>
          <w:sz w:val="28"/>
          <w:szCs w:val="28"/>
        </w:rPr>
        <w:t>... вера"</w:t>
      </w:r>
      <w:r w:rsidRPr="009D1946">
        <w:rPr>
          <w:rFonts w:ascii="Times New Roman" w:hAnsi="Times New Roman" w:cs="Times New Roman"/>
          <w:color w:val="000000"/>
          <w:sz w:val="28"/>
          <w:szCs w:val="28"/>
        </w:rPr>
        <w:t>. Это - условия и предпосылки религиозного акта, суть же его содержания - любовь, ибо, по Флоренскому, она и только она есть "та духовная деятельность", в которой и посредством которой дае</w:t>
      </w:r>
      <w:r w:rsidR="008F4CE7">
        <w:rPr>
          <w:rFonts w:ascii="Times New Roman" w:hAnsi="Times New Roman" w:cs="Times New Roman"/>
          <w:color w:val="000000"/>
          <w:sz w:val="28"/>
          <w:szCs w:val="28"/>
        </w:rPr>
        <w:t>тся ведение Столпа Истины"</w:t>
      </w:r>
      <w:r w:rsidRPr="009D1946">
        <w:rPr>
          <w:rFonts w:ascii="Times New Roman" w:hAnsi="Times New Roman" w:cs="Times New Roman"/>
          <w:color w:val="000000"/>
          <w:sz w:val="28"/>
          <w:szCs w:val="28"/>
        </w:rPr>
        <w:t xml:space="preserve">. Совершается вхождение, включение человека в </w:t>
      </w:r>
      <w:proofErr w:type="spellStart"/>
      <w:r w:rsidRPr="009D1946">
        <w:rPr>
          <w:rFonts w:ascii="Times New Roman" w:hAnsi="Times New Roman" w:cs="Times New Roman"/>
          <w:color w:val="000000"/>
          <w:sz w:val="28"/>
          <w:szCs w:val="28"/>
        </w:rPr>
        <w:t>связуемую</w:t>
      </w:r>
      <w:proofErr w:type="spellEnd"/>
      <w:r w:rsidRPr="009D1946">
        <w:rPr>
          <w:rFonts w:ascii="Times New Roman" w:hAnsi="Times New Roman" w:cs="Times New Roman"/>
          <w:color w:val="000000"/>
          <w:sz w:val="28"/>
          <w:szCs w:val="28"/>
        </w:rPr>
        <w:t xml:space="preserve"> любовью общность людей; а поскольку любовь у Флоренского всегда понимается онтологически, как благодатная единящая сила бытия, то эта общность и есть не что иное, как "Церковь или Тело Христово", Столп и утверждение Истины.</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Представленная Флоренским линейная схема не столько истинный путь обращения, сколько опыт его апостериорного обоснования. Душевная действительность, тем более - религиозный переворот, редко имеют простое объяснение. И схема из трех этапов - лишь вариант этого переворота в душе Флоренского, который сделал его до конца дней служителем Столпа и утверждения Истины.</w:t>
      </w:r>
    </w:p>
    <w:p w:rsidR="000902E1" w:rsidRPr="009D1946" w:rsidRDefault="000902E1" w:rsidP="009D1946">
      <w:pPr>
        <w:spacing w:after="0"/>
        <w:ind w:firstLine="709"/>
        <w:rPr>
          <w:rFonts w:ascii="Times New Roman" w:hAnsi="Times New Roman" w:cs="Times New Roman"/>
          <w:color w:val="000000"/>
          <w:sz w:val="28"/>
          <w:szCs w:val="28"/>
        </w:rPr>
      </w:pP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Основная идея книги не о пути, а его итоге, о самом Столпе Истины. Две философские темы составляют существо этого рассказа: "</w:t>
      </w:r>
      <w:proofErr w:type="spellStart"/>
      <w:r w:rsidRPr="009D1946">
        <w:rPr>
          <w:rFonts w:ascii="Times New Roman" w:hAnsi="Times New Roman" w:cs="Times New Roman"/>
          <w:color w:val="000000"/>
          <w:sz w:val="28"/>
          <w:szCs w:val="28"/>
        </w:rPr>
        <w:t>неущербное</w:t>
      </w:r>
      <w:proofErr w:type="spellEnd"/>
      <w:r w:rsidRPr="009D1946">
        <w:rPr>
          <w:rFonts w:ascii="Times New Roman" w:hAnsi="Times New Roman" w:cs="Times New Roman"/>
          <w:color w:val="000000"/>
          <w:sz w:val="28"/>
          <w:szCs w:val="28"/>
        </w:rPr>
        <w:t xml:space="preserve"> бытие" и "связь здешнего бытия с </w:t>
      </w:r>
      <w:proofErr w:type="spellStart"/>
      <w:r w:rsidRPr="009D1946">
        <w:rPr>
          <w:rFonts w:ascii="Times New Roman" w:hAnsi="Times New Roman" w:cs="Times New Roman"/>
          <w:color w:val="000000"/>
          <w:sz w:val="28"/>
          <w:szCs w:val="28"/>
        </w:rPr>
        <w:t>неущербным</w:t>
      </w:r>
      <w:proofErr w:type="spellEnd"/>
      <w:r w:rsidRPr="009D1946">
        <w:rPr>
          <w:rFonts w:ascii="Times New Roman" w:hAnsi="Times New Roman" w:cs="Times New Roman"/>
          <w:color w:val="000000"/>
          <w:sz w:val="28"/>
          <w:szCs w:val="28"/>
        </w:rPr>
        <w:t xml:space="preserve"> бытием".</w:t>
      </w: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Важно еще заметить, что "</w:t>
      </w:r>
      <w:proofErr w:type="gramStart"/>
      <w:r w:rsidRPr="009D1946">
        <w:rPr>
          <w:rFonts w:ascii="Times New Roman" w:hAnsi="Times New Roman" w:cs="Times New Roman"/>
          <w:color w:val="000000"/>
          <w:sz w:val="28"/>
          <w:szCs w:val="28"/>
        </w:rPr>
        <w:t>Столпе</w:t>
      </w:r>
      <w:proofErr w:type="gramEnd"/>
      <w:r w:rsidRPr="009D1946">
        <w:rPr>
          <w:rFonts w:ascii="Times New Roman" w:hAnsi="Times New Roman" w:cs="Times New Roman"/>
          <w:color w:val="000000"/>
          <w:sz w:val="28"/>
          <w:szCs w:val="28"/>
        </w:rPr>
        <w:t xml:space="preserve"> и утверждении Истины" далеко не ограничивается метафизикой. Обретенная вера предстает Флоренскому как неисчерпаемый мир драгоценных сокровищ духа, и свою задачу он видит в том, чтобы раскрыть этот мир не только в его идейном строении, но и в прямом, зримом его богатстве и красоте. Соответственно, он выступает также как знаток и систематизатор православной духовности во всех ее областях: в "умном художестве" аскетов, в житийных преданиях, иконописи, </w:t>
      </w:r>
      <w:r w:rsidRPr="009D1946">
        <w:rPr>
          <w:rFonts w:ascii="Times New Roman" w:hAnsi="Times New Roman" w:cs="Times New Roman"/>
          <w:color w:val="000000"/>
          <w:sz w:val="28"/>
          <w:szCs w:val="28"/>
        </w:rPr>
        <w:lastRenderedPageBreak/>
        <w:t>литургической поэзии... Смелое введение всего этого изобилия в новейшую светскую культуру, в орбиту философского разума отозвалось почти как культурный шок. Книга стала событием, перешагнувшим философские рамки. Она поражала, притягивала и неотразимо убеждала в том, что опыт православия неотрывен от нашего наследства, что он действен и нужен, и его освоение - прямой долг русской мысли.</w:t>
      </w:r>
    </w:p>
    <w:p w:rsidR="000902E1" w:rsidRPr="009D1946" w:rsidRDefault="000902E1" w:rsidP="009D1946">
      <w:pPr>
        <w:spacing w:after="0"/>
        <w:ind w:firstLine="709"/>
        <w:rPr>
          <w:rFonts w:ascii="Times New Roman" w:hAnsi="Times New Roman" w:cs="Times New Roman"/>
          <w:color w:val="000000"/>
          <w:sz w:val="28"/>
          <w:szCs w:val="28"/>
        </w:rPr>
      </w:pPr>
    </w:p>
    <w:p w:rsidR="000902E1" w:rsidRPr="009D1946" w:rsidRDefault="000902E1"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Конечно, это не означало непогрешимости всего предлагаемого автором. Да он и не притязал на нее, уже во "Вступительном слове" признав свой труд таким этапом работы, когда еще многое откладывается "до лет более зрелых и опытности более испытанной". Как отмечали некоторые критики, уязвимого немало в "Столпе", и те, кому не был близок подход автора и не заразителен его пафос, находили довольно оснований для скепсиса. Была замечена и некоторая субъективность в отборе церковных материалов, выдвигали серьезные возражения против </w:t>
      </w:r>
      <w:proofErr w:type="spellStart"/>
      <w:r w:rsidRPr="009D1946">
        <w:rPr>
          <w:rFonts w:ascii="Times New Roman" w:hAnsi="Times New Roman" w:cs="Times New Roman"/>
          <w:color w:val="000000"/>
          <w:sz w:val="28"/>
          <w:szCs w:val="28"/>
        </w:rPr>
        <w:t>софиологии</w:t>
      </w:r>
      <w:proofErr w:type="spellEnd"/>
      <w:r w:rsidRPr="009D1946">
        <w:rPr>
          <w:rFonts w:ascii="Times New Roman" w:hAnsi="Times New Roman" w:cs="Times New Roman"/>
          <w:color w:val="000000"/>
          <w:sz w:val="28"/>
          <w:szCs w:val="28"/>
        </w:rPr>
        <w:t xml:space="preserve"> (всей в целом, не только о. Павла). Суровыми критиками "Столпа" были такие авторитеты, как Н. А. Бердяев и Г. В. Флоровский, видный богослов и историк русской религиозной мысли. И </w:t>
      </w:r>
      <w:proofErr w:type="gramStart"/>
      <w:r w:rsidRPr="009D1946">
        <w:rPr>
          <w:rFonts w:ascii="Times New Roman" w:hAnsi="Times New Roman" w:cs="Times New Roman"/>
          <w:color w:val="000000"/>
          <w:sz w:val="28"/>
          <w:szCs w:val="28"/>
        </w:rPr>
        <w:t>однако</w:t>
      </w:r>
      <w:proofErr w:type="gramEnd"/>
      <w:r w:rsidRPr="009D1946">
        <w:rPr>
          <w:rFonts w:ascii="Times New Roman" w:hAnsi="Times New Roman" w:cs="Times New Roman"/>
          <w:color w:val="000000"/>
          <w:sz w:val="28"/>
          <w:szCs w:val="28"/>
        </w:rPr>
        <w:t xml:space="preserve"> никакой критике не уничтожить обаяния этой книги - столь необычной, яркой, радующей богатством идей, зовущей и учащей думать о вечных вопросах жизни. Не прочесть "Столп" в молодые годы - потеря для всякого, кто вырос в русской культуре.</w:t>
      </w:r>
    </w:p>
    <w:p w:rsidR="000902E1" w:rsidRPr="009D1946" w:rsidRDefault="000902E1" w:rsidP="009D1946">
      <w:pPr>
        <w:spacing w:after="0"/>
        <w:ind w:firstLine="709"/>
        <w:rPr>
          <w:rFonts w:ascii="Times New Roman" w:hAnsi="Times New Roman" w:cs="Times New Roman"/>
          <w:color w:val="000000"/>
          <w:sz w:val="28"/>
          <w:szCs w:val="28"/>
        </w:rPr>
      </w:pPr>
    </w:p>
    <w:p w:rsidR="004F13D3" w:rsidRPr="009D1946" w:rsidRDefault="004F13D3"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В знаменитой лекции о Павле </w:t>
      </w:r>
      <w:proofErr w:type="gramStart"/>
      <w:r w:rsidRPr="009D1946">
        <w:rPr>
          <w:rFonts w:ascii="Times New Roman" w:hAnsi="Times New Roman" w:cs="Times New Roman"/>
          <w:color w:val="000000"/>
          <w:sz w:val="28"/>
          <w:szCs w:val="28"/>
        </w:rPr>
        <w:t>Флоренском</w:t>
      </w:r>
      <w:proofErr w:type="gramEnd"/>
      <w:r w:rsidRPr="009D1946">
        <w:rPr>
          <w:rFonts w:ascii="Times New Roman" w:hAnsi="Times New Roman" w:cs="Times New Roman"/>
          <w:color w:val="000000"/>
          <w:sz w:val="28"/>
          <w:szCs w:val="28"/>
        </w:rPr>
        <w:t xml:space="preserve"> о. Александр </w:t>
      </w:r>
      <w:proofErr w:type="spellStart"/>
      <w:r w:rsidRPr="009D1946">
        <w:rPr>
          <w:rFonts w:ascii="Times New Roman" w:hAnsi="Times New Roman" w:cs="Times New Roman"/>
          <w:color w:val="000000"/>
          <w:sz w:val="28"/>
          <w:szCs w:val="28"/>
        </w:rPr>
        <w:t>Мень</w:t>
      </w:r>
      <w:proofErr w:type="spellEnd"/>
      <w:r w:rsidRPr="009D1946">
        <w:rPr>
          <w:rFonts w:ascii="Times New Roman" w:hAnsi="Times New Roman" w:cs="Times New Roman"/>
          <w:color w:val="000000"/>
          <w:sz w:val="28"/>
          <w:szCs w:val="28"/>
        </w:rPr>
        <w:t xml:space="preserve"> сказал: "Флоренский - это человек, которого никак нельзя однозначно охарактеризовать</w:t>
      </w:r>
      <w:proofErr w:type="gramStart"/>
      <w:r w:rsidRPr="009D1946">
        <w:rPr>
          <w:rFonts w:ascii="Times New Roman" w:hAnsi="Times New Roman" w:cs="Times New Roman"/>
          <w:color w:val="000000"/>
          <w:sz w:val="28"/>
          <w:szCs w:val="28"/>
        </w:rPr>
        <w:t>… Э</w:t>
      </w:r>
      <w:proofErr w:type="gramEnd"/>
      <w:r w:rsidRPr="009D1946">
        <w:rPr>
          <w:rFonts w:ascii="Times New Roman" w:hAnsi="Times New Roman" w:cs="Times New Roman"/>
          <w:color w:val="000000"/>
          <w:sz w:val="28"/>
          <w:szCs w:val="28"/>
        </w:rPr>
        <w:t>то фигура, хотя и вызывавшая и вызывающая сегодня споры, безусловно, огромного масштаба. А споры вызывали все - и Пушкин, и Леонардо да Винчи</w:t>
      </w:r>
      <w:proofErr w:type="gramStart"/>
      <w:r w:rsidRPr="009D1946">
        <w:rPr>
          <w:rFonts w:ascii="Times New Roman" w:hAnsi="Times New Roman" w:cs="Times New Roman"/>
          <w:color w:val="000000"/>
          <w:sz w:val="28"/>
          <w:szCs w:val="28"/>
        </w:rPr>
        <w:t xml:space="preserve"> (…) </w:t>
      </w:r>
      <w:proofErr w:type="gramEnd"/>
      <w:r w:rsidRPr="009D1946">
        <w:rPr>
          <w:rFonts w:ascii="Times New Roman" w:hAnsi="Times New Roman" w:cs="Times New Roman"/>
          <w:color w:val="000000"/>
          <w:sz w:val="28"/>
          <w:szCs w:val="28"/>
        </w:rPr>
        <w:t>Тот, о ком не спорят, никому не интересен"</w:t>
      </w:r>
    </w:p>
    <w:p w:rsidR="004F13D3" w:rsidRPr="009D1946" w:rsidRDefault="004F13D3" w:rsidP="009D1946">
      <w:pPr>
        <w:spacing w:after="0"/>
        <w:ind w:firstLine="709"/>
        <w:rPr>
          <w:rFonts w:ascii="Times New Roman" w:hAnsi="Times New Roman" w:cs="Times New Roman"/>
          <w:color w:val="000000"/>
          <w:sz w:val="28"/>
          <w:szCs w:val="28"/>
        </w:rPr>
      </w:pPr>
    </w:p>
    <w:p w:rsidR="004F13D3" w:rsidRPr="009D1946" w:rsidRDefault="004F13D3"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Один из близких друзей Флоренского и во многом его единомышленник Сергей Николаевич Булгаков (о. Сергий) дал наиболее общее определение духовного пути Флоренского; его вывод был очень определенным: "Духовным центром его личности, тем солнцем, которым освещались все его дары, было его священство". А еще раньше другой близкий Флоренскому человек и мыслитель, Василий Васильевич Розанов, "в качестве самого существенного его определения" назвал Флоренского "</w:t>
      </w:r>
      <w:proofErr w:type="spellStart"/>
      <w:r w:rsidRPr="009D1946">
        <w:rPr>
          <w:rFonts w:ascii="Times New Roman" w:hAnsi="Times New Roman" w:cs="Times New Roman"/>
          <w:color w:val="000000"/>
          <w:sz w:val="28"/>
          <w:szCs w:val="28"/>
        </w:rPr>
        <w:t>tepevs</w:t>
      </w:r>
      <w:proofErr w:type="spellEnd"/>
      <w:r w:rsidRPr="009D1946">
        <w:rPr>
          <w:rFonts w:ascii="Times New Roman" w:hAnsi="Times New Roman" w:cs="Times New Roman"/>
          <w:color w:val="000000"/>
          <w:sz w:val="28"/>
          <w:szCs w:val="28"/>
        </w:rPr>
        <w:t>" (именно по-гречески), священник.</w:t>
      </w:r>
    </w:p>
    <w:p w:rsidR="004F13D3" w:rsidRPr="009D1946" w:rsidRDefault="004F13D3" w:rsidP="009D1946">
      <w:pPr>
        <w:spacing w:after="0"/>
        <w:ind w:firstLine="709"/>
        <w:rPr>
          <w:rFonts w:ascii="Times New Roman" w:hAnsi="Times New Roman" w:cs="Times New Roman"/>
          <w:color w:val="000000"/>
          <w:sz w:val="28"/>
          <w:szCs w:val="28"/>
        </w:rPr>
      </w:pPr>
    </w:p>
    <w:p w:rsidR="004F13D3" w:rsidRPr="009D1946" w:rsidRDefault="004F13D3"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lastRenderedPageBreak/>
        <w:t xml:space="preserve">Почему эта причастность к кругу священнослужителей есть главное? Ведь практически все русские мыслители этого времени утверждали свою веру в Бога, свою религиозность (потому и назван этот период в нашей культуре религиозно-философским ренессансом). Но есть и громадная, именно мировоззренческая разница, которая меняет сам строй жизни и мысли - священник главной целью жизни своей полагает </w:t>
      </w:r>
      <w:proofErr w:type="spellStart"/>
      <w:r w:rsidRPr="009D1946">
        <w:rPr>
          <w:rFonts w:ascii="Times New Roman" w:hAnsi="Times New Roman" w:cs="Times New Roman"/>
          <w:color w:val="000000"/>
          <w:sz w:val="28"/>
          <w:szCs w:val="28"/>
        </w:rPr>
        <w:t>литургически</w:t>
      </w:r>
      <w:proofErr w:type="spellEnd"/>
      <w:r w:rsidRPr="009D1946">
        <w:rPr>
          <w:rFonts w:ascii="Times New Roman" w:hAnsi="Times New Roman" w:cs="Times New Roman"/>
          <w:color w:val="000000"/>
          <w:sz w:val="28"/>
          <w:szCs w:val="28"/>
        </w:rPr>
        <w:t>-евхаристическое, культовое служение. Для него культовое служение - теургия - становится "</w:t>
      </w:r>
      <w:proofErr w:type="spellStart"/>
      <w:r w:rsidRPr="009D1946">
        <w:rPr>
          <w:rFonts w:ascii="Times New Roman" w:hAnsi="Times New Roman" w:cs="Times New Roman"/>
          <w:color w:val="000000"/>
          <w:sz w:val="28"/>
          <w:szCs w:val="28"/>
        </w:rPr>
        <w:t>средоточной</w:t>
      </w:r>
      <w:proofErr w:type="spellEnd"/>
      <w:r w:rsidRPr="009D1946">
        <w:rPr>
          <w:rFonts w:ascii="Times New Roman" w:hAnsi="Times New Roman" w:cs="Times New Roman"/>
          <w:color w:val="000000"/>
          <w:sz w:val="28"/>
          <w:szCs w:val="28"/>
        </w:rPr>
        <w:t xml:space="preserve"> задачей... жизни, как задача полного претворения действительности смыслом и полной реализации в действительности смысла". Нет, конечно, священство не сводится только к этому, но в жизни Флоренского именно культ стал определяющим все иные стороны деятельности, ведь для него "культ - устроение жизни, к которому восходят все святыни жизни, мысли и дела христианского. Культ есть священная и единственная основа для живой мысли, творчества, общественности".</w:t>
      </w:r>
    </w:p>
    <w:p w:rsidR="004F13D3" w:rsidRPr="009D1946" w:rsidRDefault="004F13D3" w:rsidP="009D1946">
      <w:pPr>
        <w:spacing w:after="0"/>
        <w:rPr>
          <w:rFonts w:ascii="Times New Roman" w:hAnsi="Times New Roman" w:cs="Times New Roman"/>
          <w:color w:val="000000"/>
          <w:sz w:val="28"/>
          <w:szCs w:val="28"/>
        </w:rPr>
      </w:pPr>
    </w:p>
    <w:p w:rsidR="00934525" w:rsidRPr="009D1946" w:rsidRDefault="002D057D"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А предвидение Флоренского, что настанет час и для сочинений, «имеющих общекультурный интерес», стало сбываться с появлением в печати его самого и некоторых других авторов.</w:t>
      </w:r>
    </w:p>
    <w:p w:rsidR="002D057D" w:rsidRPr="009D1946" w:rsidRDefault="002D057D"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Всматриваясь в его судьбу, можно было понять: Флоренский погиб не потому, что боролся с новой культурой, но потому, что с необыкновенным упорством шел ей навстречу. В этом была проблема, достойная изучения. В письме она обозначилась очень ясно. Флоренский «вдумывается в принятый властью курс»; вопреки распространенному мнению признает законным обострение «культурной борьбы» в сравнени</w:t>
      </w:r>
      <w:r w:rsidR="009D1946">
        <w:rPr>
          <w:rFonts w:ascii="Times New Roman" w:hAnsi="Times New Roman" w:cs="Times New Roman"/>
          <w:color w:val="000000"/>
          <w:sz w:val="28"/>
          <w:szCs w:val="28"/>
        </w:rPr>
        <w:t>и с первыми годами Революции</w:t>
      </w:r>
      <w:r w:rsidRPr="009D1946">
        <w:rPr>
          <w:rFonts w:ascii="Times New Roman" w:hAnsi="Times New Roman" w:cs="Times New Roman"/>
          <w:color w:val="000000"/>
          <w:sz w:val="28"/>
          <w:szCs w:val="28"/>
        </w:rPr>
        <w:t>; соглашается с возникшими отсюда ограничениями печати; не желает принимать в их преодолении помощь из-за рубежа – и не по закону только, « а по смыслу действующих у нас правил»; пишет Революцию с большой буквы и т. д. и т. п. Замечательна свобода, с которой он использует новый и до сих пор не слишком складно звучащий язык: «в процессе государственного строительства... естественные расслоения... идеологически чужды задачам момента»... Розанов непременно взял бы эти слова в кавычки; Флоренский пишет их так, как будто изобрел их сам.</w:t>
      </w:r>
      <w:r w:rsidRPr="009D1946">
        <w:rPr>
          <w:rFonts w:ascii="Times New Roman" w:hAnsi="Times New Roman" w:cs="Times New Roman"/>
          <w:color w:val="000000"/>
          <w:sz w:val="28"/>
          <w:szCs w:val="28"/>
        </w:rPr>
        <w:br/>
      </w:r>
      <w:r w:rsidRPr="009D1946">
        <w:rPr>
          <w:rFonts w:ascii="Times New Roman" w:hAnsi="Times New Roman" w:cs="Times New Roman"/>
          <w:color w:val="000000"/>
          <w:sz w:val="28"/>
          <w:szCs w:val="28"/>
        </w:rPr>
        <w:br/>
        <w:t xml:space="preserve">Страхом или желанием приспособиться этого не объяснишь. Специалист, приходивший в подряснике на работу в </w:t>
      </w:r>
      <w:proofErr w:type="spellStart"/>
      <w:r w:rsidRPr="009D1946">
        <w:rPr>
          <w:rFonts w:ascii="Times New Roman" w:hAnsi="Times New Roman" w:cs="Times New Roman"/>
          <w:color w:val="000000"/>
          <w:sz w:val="28"/>
          <w:szCs w:val="28"/>
        </w:rPr>
        <w:t>Главэлектро</w:t>
      </w:r>
      <w:proofErr w:type="spellEnd"/>
      <w:r w:rsidRPr="009D1946">
        <w:rPr>
          <w:rFonts w:ascii="Times New Roman" w:hAnsi="Times New Roman" w:cs="Times New Roman"/>
          <w:color w:val="000000"/>
          <w:sz w:val="28"/>
          <w:szCs w:val="28"/>
        </w:rPr>
        <w:t xml:space="preserve">, и профессор, являвшийся в том же облачении на лекции во ВХУТЕМАС (а что там была за аудитория, известно хотя бы из посещения ее Лениным), в подобные представления не укладывается. Необыкновенная серьезность, вообще </w:t>
      </w:r>
      <w:r w:rsidRPr="009D1946">
        <w:rPr>
          <w:rFonts w:ascii="Times New Roman" w:hAnsi="Times New Roman" w:cs="Times New Roman"/>
          <w:color w:val="000000"/>
          <w:sz w:val="28"/>
          <w:szCs w:val="28"/>
        </w:rPr>
        <w:lastRenderedPageBreak/>
        <w:t>отличавшая Флоренского, заставляет предположить и здесь нечто обдуманное и принципиальное.</w:t>
      </w:r>
      <w:r w:rsidRPr="009D1946">
        <w:rPr>
          <w:rFonts w:ascii="Times New Roman" w:hAnsi="Times New Roman" w:cs="Times New Roman"/>
          <w:color w:val="000000"/>
          <w:sz w:val="28"/>
          <w:szCs w:val="28"/>
        </w:rPr>
        <w:br/>
      </w:r>
      <w:r w:rsidRPr="009D1946">
        <w:rPr>
          <w:rFonts w:ascii="Times New Roman" w:hAnsi="Times New Roman" w:cs="Times New Roman"/>
          <w:color w:val="000000"/>
          <w:sz w:val="28"/>
          <w:szCs w:val="28"/>
        </w:rPr>
        <w:br/>
        <w:t xml:space="preserve">Могут сказать, конечно, что шел-то он в эту сторону, шел, но куда пришел... и будут по-своему правы. Но не забудем, что гибель человека не уничтожает смысла его пути, а в той традиции, к которой относил себя Флоренский, </w:t>
      </w:r>
      <w:proofErr w:type="gramStart"/>
      <w:r w:rsidRPr="009D1946">
        <w:rPr>
          <w:rFonts w:ascii="Times New Roman" w:hAnsi="Times New Roman" w:cs="Times New Roman"/>
          <w:color w:val="000000"/>
          <w:sz w:val="28"/>
          <w:szCs w:val="28"/>
        </w:rPr>
        <w:t>пожалуй</w:t>
      </w:r>
      <w:proofErr w:type="gramEnd"/>
      <w:r w:rsidRPr="009D1946">
        <w:rPr>
          <w:rFonts w:ascii="Times New Roman" w:hAnsi="Times New Roman" w:cs="Times New Roman"/>
          <w:color w:val="000000"/>
          <w:sz w:val="28"/>
          <w:szCs w:val="28"/>
        </w:rPr>
        <w:t xml:space="preserve"> что, и наоборот. Сопротивление, которое он встретил, нетрудно увидеть исторически и в том, что были силы, имевшие свое мнение о началах, которые должны были лечь в сердцевину новой культуры; Флоренский их, естественно, не устраивал. Время еще разберется в условиях и участниках этих событий.</w:t>
      </w:r>
      <w:r w:rsidR="009D1946">
        <w:rPr>
          <w:rFonts w:ascii="Times New Roman" w:hAnsi="Times New Roman" w:cs="Times New Roman"/>
          <w:color w:val="000000"/>
          <w:sz w:val="28"/>
          <w:szCs w:val="28"/>
        </w:rPr>
        <w:t xml:space="preserve"> </w:t>
      </w:r>
      <w:r w:rsidRPr="009D1946">
        <w:rPr>
          <w:rFonts w:ascii="Times New Roman" w:hAnsi="Times New Roman" w:cs="Times New Roman"/>
          <w:color w:val="000000"/>
          <w:sz w:val="28"/>
          <w:szCs w:val="28"/>
        </w:rPr>
        <w:t>Но не менее важно понять, что прозревал сквозь них Флоренский, ведя себя так, как он вел.</w:t>
      </w:r>
    </w:p>
    <w:p w:rsidR="002D057D" w:rsidRPr="009D1946" w:rsidRDefault="002D057D" w:rsidP="009D1946">
      <w:pPr>
        <w:spacing w:after="0"/>
        <w:ind w:firstLine="709"/>
        <w:rPr>
          <w:rFonts w:ascii="Times New Roman" w:hAnsi="Times New Roman" w:cs="Times New Roman"/>
          <w:color w:val="000000"/>
          <w:sz w:val="28"/>
          <w:szCs w:val="28"/>
        </w:rPr>
      </w:pPr>
      <w:proofErr w:type="gramStart"/>
      <w:r w:rsidRPr="009D1946">
        <w:rPr>
          <w:rFonts w:ascii="Times New Roman" w:hAnsi="Times New Roman" w:cs="Times New Roman"/>
          <w:color w:val="000000"/>
          <w:sz w:val="28"/>
          <w:szCs w:val="28"/>
        </w:rPr>
        <w:t>То есть сейчас нас более всего интересуют основания, причины его упорства в движении против личной судьбы, которую, как говорят свидетельства, он знал, хоть и надеялся на иное; на что он опирался, идя через ее границы в непонятную ни с каких принятых тогда точек зрения цель.</w:t>
      </w:r>
      <w:proofErr w:type="gramEnd"/>
      <w:r w:rsidRPr="009D1946">
        <w:rPr>
          <w:rFonts w:ascii="Times New Roman" w:hAnsi="Times New Roman" w:cs="Times New Roman"/>
          <w:color w:val="000000"/>
          <w:sz w:val="28"/>
          <w:szCs w:val="28"/>
        </w:rPr>
        <w:t xml:space="preserve"> Она небезразлична для современных умонастроений.</w:t>
      </w:r>
    </w:p>
    <w:p w:rsidR="002D057D" w:rsidRPr="009D1946" w:rsidRDefault="002D057D"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Флоренский знал то, о чем мы получили возможность говорить только сегодня: славянофильство и марксизм развивались параллельно. Оба обозначили решимость философии выйти за пределы ума – к действительности. На одном и том же основании они оттолкнулись, пройдя эту школу, от немецкой классической философии, от Гегеля.</w:t>
      </w:r>
    </w:p>
    <w:p w:rsidR="009D1946" w:rsidRDefault="009D1946" w:rsidP="009D1946">
      <w:pPr>
        <w:spacing w:after="0"/>
        <w:ind w:firstLine="709"/>
        <w:rPr>
          <w:rFonts w:ascii="Times New Roman" w:hAnsi="Times New Roman" w:cs="Times New Roman"/>
          <w:color w:val="000000"/>
          <w:sz w:val="28"/>
          <w:szCs w:val="28"/>
        </w:rPr>
      </w:pPr>
    </w:p>
    <w:p w:rsidR="002D057D" w:rsidRPr="009D1946" w:rsidRDefault="002D057D"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Мировоззрение Флоренского, как бы ни опасались в наши дни этого слова, было тотальным. Задачи, уровень, расстояния и цели мысли были направлены к единству и не высказывались до тех пор, пока оно не обнаруживалось в любой рассмотренной мелочи. А движение к тому же центру с другой, противоположной себе стороны лишь вызывало в нем энергию сотрудничества и понимания. Много времени спустя что-то подобное начали искать «теологи освобождения», марксизм « бристольской» школы и т. д. Только у Флоренского все это не стремилось забежать вперед принципами, новой теорией или поспешно запатентованной «наукой», но типично по-русски совершалось на деле. Ничего не говоря заранее, он начал преодолевать своим универсальным умом ограниченности самых разных областей, сообщая им на их собственном специальном языке пути к целому. Когда и насколько оно удавалось, это становилось открытием и нормой будущего.</w:t>
      </w:r>
      <w:r w:rsidRPr="009D1946">
        <w:rPr>
          <w:rFonts w:ascii="Times New Roman" w:hAnsi="Times New Roman" w:cs="Times New Roman"/>
          <w:color w:val="000000"/>
          <w:sz w:val="28"/>
          <w:szCs w:val="28"/>
        </w:rPr>
        <w:br/>
      </w:r>
      <w:r w:rsidRPr="009D1946">
        <w:rPr>
          <w:rFonts w:ascii="Times New Roman" w:hAnsi="Times New Roman" w:cs="Times New Roman"/>
          <w:color w:val="000000"/>
          <w:sz w:val="28"/>
          <w:szCs w:val="28"/>
        </w:rPr>
        <w:br/>
        <w:t xml:space="preserve">Все это относится и к В. В. </w:t>
      </w:r>
      <w:proofErr w:type="gramStart"/>
      <w:r w:rsidRPr="009D1946">
        <w:rPr>
          <w:rFonts w:ascii="Times New Roman" w:hAnsi="Times New Roman" w:cs="Times New Roman"/>
          <w:color w:val="000000"/>
          <w:sz w:val="28"/>
          <w:szCs w:val="28"/>
        </w:rPr>
        <w:t>Розанову</w:t>
      </w:r>
      <w:proofErr w:type="gramEnd"/>
      <w:r w:rsidRPr="009D1946">
        <w:rPr>
          <w:rFonts w:ascii="Times New Roman" w:hAnsi="Times New Roman" w:cs="Times New Roman"/>
          <w:color w:val="000000"/>
          <w:sz w:val="28"/>
          <w:szCs w:val="28"/>
        </w:rPr>
        <w:t xml:space="preserve">. В лице своего друга Флоренский нашел </w:t>
      </w:r>
      <w:r w:rsidRPr="009D1946">
        <w:rPr>
          <w:rFonts w:ascii="Times New Roman" w:hAnsi="Times New Roman" w:cs="Times New Roman"/>
          <w:color w:val="000000"/>
          <w:sz w:val="28"/>
          <w:szCs w:val="28"/>
        </w:rPr>
        <w:lastRenderedPageBreak/>
        <w:t>человека, способного идти к той же цели изнутри жизни и высказывать на самом простом бытовом языке «единство не</w:t>
      </w:r>
      <w:r w:rsidR="009D1946">
        <w:rPr>
          <w:rFonts w:ascii="Times New Roman" w:hAnsi="Times New Roman" w:cs="Times New Roman"/>
          <w:color w:val="000000"/>
          <w:sz w:val="28"/>
          <w:szCs w:val="28"/>
        </w:rPr>
        <w:t>совместимостей», так сказать, п</w:t>
      </w:r>
      <w:r w:rsidRPr="009D1946">
        <w:rPr>
          <w:rFonts w:ascii="Times New Roman" w:hAnsi="Times New Roman" w:cs="Times New Roman"/>
          <w:color w:val="000000"/>
          <w:sz w:val="28"/>
          <w:szCs w:val="28"/>
        </w:rPr>
        <w:t xml:space="preserve">о излюбленной идее Флоренского, «если мир познаваемый </w:t>
      </w:r>
      <w:proofErr w:type="gramStart"/>
      <w:r w:rsidRPr="009D1946">
        <w:rPr>
          <w:rFonts w:ascii="Times New Roman" w:hAnsi="Times New Roman" w:cs="Times New Roman"/>
          <w:color w:val="000000"/>
          <w:sz w:val="28"/>
          <w:szCs w:val="28"/>
        </w:rPr>
        <w:t>надтреснут</w:t>
      </w:r>
      <w:proofErr w:type="gramEnd"/>
      <w:r w:rsidRPr="009D1946">
        <w:rPr>
          <w:rFonts w:ascii="Times New Roman" w:hAnsi="Times New Roman" w:cs="Times New Roman"/>
          <w:color w:val="000000"/>
          <w:sz w:val="28"/>
          <w:szCs w:val="28"/>
        </w:rPr>
        <w:t xml:space="preserve"> и мы не можем на деле уничтожить трещин его, то не должны и прикрывать </w:t>
      </w:r>
      <w:r w:rsidR="009D1946">
        <w:rPr>
          <w:rFonts w:ascii="Times New Roman" w:hAnsi="Times New Roman" w:cs="Times New Roman"/>
          <w:color w:val="000000"/>
          <w:sz w:val="28"/>
          <w:szCs w:val="28"/>
        </w:rPr>
        <w:t>их»</w:t>
      </w:r>
      <w:r w:rsidRPr="009D1946">
        <w:rPr>
          <w:rFonts w:ascii="Times New Roman" w:hAnsi="Times New Roman" w:cs="Times New Roman"/>
          <w:color w:val="000000"/>
          <w:sz w:val="28"/>
          <w:szCs w:val="28"/>
        </w:rPr>
        <w:t>. Если истина в попытках ее выражения рассыпается на взаимоисключающие антиномии, в этом нет ничего нелепого или безнадежного. Напротив – в образовавшихся щелях видна ее полнота. Способность Розанова говорить правду независимо от того, насколько одна ее часть противоречила другой, приводившая в содрогание современников, ничуть не пугала Флоренского. Она была лишь подтверждением его теорий. Когда Розанов, например, говорил в начале очерка: «не хочется говорить ничего систематического», это означало для Флоренского только свидетельство наступившего конца «систем» (объявленного, между прочим, и марксизмом). «</w:t>
      </w:r>
      <w:proofErr w:type="spellStart"/>
      <w:r w:rsidRPr="009D1946">
        <w:rPr>
          <w:rFonts w:ascii="Times New Roman" w:hAnsi="Times New Roman" w:cs="Times New Roman"/>
          <w:color w:val="000000"/>
          <w:sz w:val="28"/>
          <w:szCs w:val="28"/>
        </w:rPr>
        <w:t>Систематология</w:t>
      </w:r>
      <w:proofErr w:type="spellEnd"/>
      <w:r w:rsidRPr="009D1946">
        <w:rPr>
          <w:rFonts w:ascii="Times New Roman" w:hAnsi="Times New Roman" w:cs="Times New Roman"/>
          <w:color w:val="000000"/>
          <w:sz w:val="28"/>
          <w:szCs w:val="28"/>
        </w:rPr>
        <w:t>» в главных фундаментальных вопросах (для технических задач «системы», разумеется, должны были изощряться и множиться) была для обоих убийством духа. Позитивистское засорение культуры, нараставшее с начала века и заполнившее духовное пространство отходами наук (выдаваемых к тому же за прогресс), смело отвергалось и Розановым и Флоренским. Это, конечно, помогало их сближению.</w:t>
      </w:r>
      <w:r w:rsidRPr="009D1946">
        <w:rPr>
          <w:rFonts w:ascii="Times New Roman" w:hAnsi="Times New Roman" w:cs="Times New Roman"/>
          <w:color w:val="000000"/>
          <w:sz w:val="28"/>
          <w:szCs w:val="28"/>
        </w:rPr>
        <w:br/>
      </w:r>
      <w:r w:rsidRPr="009D1946">
        <w:rPr>
          <w:rFonts w:ascii="Times New Roman" w:hAnsi="Times New Roman" w:cs="Times New Roman"/>
          <w:color w:val="000000"/>
          <w:sz w:val="28"/>
          <w:szCs w:val="28"/>
        </w:rPr>
        <w:br/>
        <w:t xml:space="preserve">Розанов был на 26 лет старше Флоренского, но выделял его </w:t>
      </w:r>
      <w:proofErr w:type="gramStart"/>
      <w:r w:rsidRPr="009D1946">
        <w:rPr>
          <w:rFonts w:ascii="Times New Roman" w:hAnsi="Times New Roman" w:cs="Times New Roman"/>
          <w:color w:val="000000"/>
          <w:sz w:val="28"/>
          <w:szCs w:val="28"/>
        </w:rPr>
        <w:t>среди</w:t>
      </w:r>
      <w:proofErr w:type="gramEnd"/>
      <w:r w:rsidRPr="009D1946">
        <w:rPr>
          <w:rFonts w:ascii="Times New Roman" w:hAnsi="Times New Roman" w:cs="Times New Roman"/>
          <w:color w:val="000000"/>
          <w:sz w:val="28"/>
          <w:szCs w:val="28"/>
        </w:rPr>
        <w:t xml:space="preserve"> самых близких. «С болью о себе думаю: «Вот этот сумеет сохранить» (Оп</w:t>
      </w:r>
      <w:proofErr w:type="gramStart"/>
      <w:r w:rsidRPr="009D1946">
        <w:rPr>
          <w:rFonts w:ascii="Times New Roman" w:hAnsi="Times New Roman" w:cs="Times New Roman"/>
          <w:color w:val="000000"/>
          <w:sz w:val="28"/>
          <w:szCs w:val="28"/>
        </w:rPr>
        <w:t>.</w:t>
      </w:r>
      <w:proofErr w:type="gramEnd"/>
      <w:r w:rsidRPr="009D1946">
        <w:rPr>
          <w:rFonts w:ascii="Times New Roman" w:hAnsi="Times New Roman" w:cs="Times New Roman"/>
          <w:color w:val="000000"/>
          <w:sz w:val="28"/>
          <w:szCs w:val="28"/>
        </w:rPr>
        <w:t xml:space="preserve"> </w:t>
      </w:r>
      <w:proofErr w:type="gramStart"/>
      <w:r w:rsidRPr="009D1946">
        <w:rPr>
          <w:rFonts w:ascii="Times New Roman" w:hAnsi="Times New Roman" w:cs="Times New Roman"/>
          <w:color w:val="000000"/>
          <w:sz w:val="28"/>
          <w:szCs w:val="28"/>
        </w:rPr>
        <w:t>л</w:t>
      </w:r>
      <w:proofErr w:type="gramEnd"/>
      <w:r w:rsidRPr="009D1946">
        <w:rPr>
          <w:rFonts w:ascii="Times New Roman" w:hAnsi="Times New Roman" w:cs="Times New Roman"/>
          <w:color w:val="000000"/>
          <w:sz w:val="28"/>
          <w:szCs w:val="28"/>
        </w:rPr>
        <w:t>. Короб I, с. 178). Он одним из первых и, вероятно, глубже других отозвался на выход «Столпа...»: «Густая книга» («Новое время», 12, 22 февраля 1914 г.). Появление имени Флоренского в его собственных трудах означает предел, край, о который бьется, ища опоры, мысль. Он добивается от Флоренского ответов как от своего рода последней земной инстанции и, добившись, погружается в сомнения снова. Наибольшее удовлетворение от бесед, писем Флоренского он получает, насколько можно понять, когда удается «перевести вопрос в другую плоскость» (выражение Флоренского, которое он любит цитировать), то есть поднять жизнь до тех уровней, куда он хотел бы донести ее, но не может, так как при этом исчезает сама жизнь или ее полнота. Помочь ему в этом может лишь узкий круг лиц: «Я и «наши» (</w:t>
      </w:r>
      <w:proofErr w:type="spellStart"/>
      <w:r w:rsidRPr="009D1946">
        <w:rPr>
          <w:rFonts w:ascii="Times New Roman" w:hAnsi="Times New Roman" w:cs="Times New Roman"/>
          <w:color w:val="000000"/>
          <w:sz w:val="28"/>
          <w:szCs w:val="28"/>
        </w:rPr>
        <w:t>Рцы</w:t>
      </w:r>
      <w:proofErr w:type="spellEnd"/>
      <w:r w:rsidRPr="009D1946">
        <w:rPr>
          <w:rFonts w:ascii="Times New Roman" w:hAnsi="Times New Roman" w:cs="Times New Roman"/>
          <w:color w:val="000000"/>
          <w:sz w:val="28"/>
          <w:szCs w:val="28"/>
        </w:rPr>
        <w:t xml:space="preserve">, </w:t>
      </w:r>
      <w:proofErr w:type="spellStart"/>
      <w:r w:rsidRPr="009D1946">
        <w:rPr>
          <w:rFonts w:ascii="Times New Roman" w:hAnsi="Times New Roman" w:cs="Times New Roman"/>
          <w:color w:val="000000"/>
          <w:sz w:val="28"/>
          <w:szCs w:val="28"/>
        </w:rPr>
        <w:t>Фл</w:t>
      </w:r>
      <w:proofErr w:type="spellEnd"/>
      <w:r w:rsidRPr="009D1946">
        <w:rPr>
          <w:rFonts w:ascii="Times New Roman" w:hAnsi="Times New Roman" w:cs="Times New Roman"/>
          <w:color w:val="000000"/>
          <w:sz w:val="28"/>
          <w:szCs w:val="28"/>
        </w:rPr>
        <w:t xml:space="preserve">., </w:t>
      </w:r>
      <w:proofErr w:type="spellStart"/>
      <w:r w:rsidRPr="009D1946">
        <w:rPr>
          <w:rFonts w:ascii="Times New Roman" w:hAnsi="Times New Roman" w:cs="Times New Roman"/>
          <w:color w:val="000000"/>
          <w:sz w:val="28"/>
          <w:szCs w:val="28"/>
        </w:rPr>
        <w:t>Шперк</w:t>
      </w:r>
      <w:proofErr w:type="spellEnd"/>
      <w:r w:rsidRPr="009D1946">
        <w:rPr>
          <w:rFonts w:ascii="Times New Roman" w:hAnsi="Times New Roman" w:cs="Times New Roman"/>
          <w:color w:val="000000"/>
          <w:sz w:val="28"/>
          <w:szCs w:val="28"/>
        </w:rPr>
        <w:t>, еще несколько, немного)» (Оп</w:t>
      </w:r>
      <w:proofErr w:type="gramStart"/>
      <w:r w:rsidRPr="009D1946">
        <w:rPr>
          <w:rFonts w:ascii="Times New Roman" w:hAnsi="Times New Roman" w:cs="Times New Roman"/>
          <w:color w:val="000000"/>
          <w:sz w:val="28"/>
          <w:szCs w:val="28"/>
        </w:rPr>
        <w:t>.л</w:t>
      </w:r>
      <w:proofErr w:type="gramEnd"/>
      <w:r w:rsidRPr="009D1946">
        <w:rPr>
          <w:rFonts w:ascii="Times New Roman" w:hAnsi="Times New Roman" w:cs="Times New Roman"/>
          <w:color w:val="000000"/>
          <w:sz w:val="28"/>
          <w:szCs w:val="28"/>
        </w:rPr>
        <w:t>.2, с. 386).</w:t>
      </w:r>
      <w:proofErr w:type="spellStart"/>
      <w:r w:rsidRPr="009D1946">
        <w:rPr>
          <w:rFonts w:ascii="Times New Roman" w:hAnsi="Times New Roman" w:cs="Times New Roman"/>
          <w:color w:val="000000"/>
          <w:sz w:val="28"/>
          <w:szCs w:val="28"/>
        </w:rPr>
        <w:t>единять</w:t>
      </w:r>
      <w:proofErr w:type="spellEnd"/>
      <w:r w:rsidRPr="009D1946">
        <w:rPr>
          <w:rFonts w:ascii="Times New Roman" w:hAnsi="Times New Roman" w:cs="Times New Roman"/>
          <w:color w:val="000000"/>
          <w:sz w:val="28"/>
          <w:szCs w:val="28"/>
        </w:rPr>
        <w:t xml:space="preserve"> бытие и быт.</w:t>
      </w:r>
    </w:p>
    <w:p w:rsidR="00355FAA" w:rsidRPr="009D1946" w:rsidRDefault="00355FAA" w:rsidP="009D1946">
      <w:pPr>
        <w:spacing w:after="0"/>
        <w:ind w:firstLine="709"/>
        <w:rPr>
          <w:rFonts w:ascii="Times New Roman" w:hAnsi="Times New Roman" w:cs="Times New Roman"/>
          <w:color w:val="000000"/>
          <w:sz w:val="28"/>
          <w:szCs w:val="28"/>
        </w:rPr>
      </w:pPr>
    </w:p>
    <w:p w:rsidR="002D057D" w:rsidRPr="009D1946" w:rsidRDefault="00355FAA" w:rsidP="009D1946">
      <w:pPr>
        <w:spacing w:after="0"/>
        <w:ind w:firstLine="709"/>
        <w:rPr>
          <w:rFonts w:ascii="Times New Roman" w:hAnsi="Times New Roman" w:cs="Times New Roman"/>
          <w:color w:val="000000"/>
          <w:sz w:val="28"/>
          <w:szCs w:val="28"/>
        </w:rPr>
      </w:pPr>
      <w:r w:rsidRPr="009D1946">
        <w:rPr>
          <w:rFonts w:ascii="Times New Roman" w:hAnsi="Times New Roman" w:cs="Times New Roman"/>
          <w:color w:val="000000"/>
          <w:sz w:val="28"/>
          <w:szCs w:val="28"/>
        </w:rPr>
        <w:t xml:space="preserve">Что притягивало Флоренского к </w:t>
      </w:r>
      <w:proofErr w:type="gramStart"/>
      <w:r w:rsidRPr="009D1946">
        <w:rPr>
          <w:rFonts w:ascii="Times New Roman" w:hAnsi="Times New Roman" w:cs="Times New Roman"/>
          <w:color w:val="000000"/>
          <w:sz w:val="28"/>
          <w:szCs w:val="28"/>
        </w:rPr>
        <w:t>Розанову</w:t>
      </w:r>
      <w:proofErr w:type="gramEnd"/>
      <w:r w:rsidRPr="009D1946">
        <w:rPr>
          <w:rFonts w:ascii="Times New Roman" w:hAnsi="Times New Roman" w:cs="Times New Roman"/>
          <w:color w:val="000000"/>
          <w:sz w:val="28"/>
          <w:szCs w:val="28"/>
        </w:rPr>
        <w:t>, лучше всего дает понять, наверное, один его отзыв на студенческое сочинение, где он мимоходом, как это случается, определяет главное направление русской философии, и в частности А. С. Хомякова, как искание «конкретных форм для воплощен</w:t>
      </w:r>
      <w:r w:rsidR="009D1946">
        <w:rPr>
          <w:rFonts w:ascii="Times New Roman" w:hAnsi="Times New Roman" w:cs="Times New Roman"/>
          <w:color w:val="000000"/>
          <w:sz w:val="28"/>
          <w:szCs w:val="28"/>
        </w:rPr>
        <w:t xml:space="preserve">ия </w:t>
      </w:r>
      <w:r w:rsidR="009D1946">
        <w:rPr>
          <w:rFonts w:ascii="Times New Roman" w:hAnsi="Times New Roman" w:cs="Times New Roman"/>
          <w:color w:val="000000"/>
          <w:sz w:val="28"/>
          <w:szCs w:val="28"/>
        </w:rPr>
        <w:lastRenderedPageBreak/>
        <w:t>абсолютного начала жизни»</w:t>
      </w:r>
      <w:r w:rsidRPr="009D1946">
        <w:rPr>
          <w:rFonts w:ascii="Times New Roman" w:hAnsi="Times New Roman" w:cs="Times New Roman"/>
          <w:color w:val="000000"/>
          <w:sz w:val="28"/>
          <w:szCs w:val="28"/>
        </w:rPr>
        <w:t xml:space="preserve">. Розанов был средоточием этих форм. Ни в XIX веке, ни после не было в русской культуре, или в какой-либо другой, человека, до такой степени способного видеть абсолютное </w:t>
      </w:r>
      <w:proofErr w:type="gramStart"/>
      <w:r w:rsidRPr="009D1946">
        <w:rPr>
          <w:rFonts w:ascii="Times New Roman" w:hAnsi="Times New Roman" w:cs="Times New Roman"/>
          <w:color w:val="000000"/>
          <w:sz w:val="28"/>
          <w:szCs w:val="28"/>
        </w:rPr>
        <w:t>в</w:t>
      </w:r>
      <w:proofErr w:type="gramEnd"/>
      <w:r w:rsidRPr="009D1946">
        <w:rPr>
          <w:rFonts w:ascii="Times New Roman" w:hAnsi="Times New Roman" w:cs="Times New Roman"/>
          <w:color w:val="000000"/>
          <w:sz w:val="28"/>
          <w:szCs w:val="28"/>
        </w:rPr>
        <w:t xml:space="preserve"> текущем,– в самом непосредственном, сиюминутном, непроизвольном и наглядном. В мусоре, в чем-то, кажется, безнадежно заброшенном и ничтожном, у него просыпалась мировая жизнь.</w:t>
      </w:r>
      <w:r w:rsidRPr="009D1946">
        <w:rPr>
          <w:rFonts w:ascii="Times New Roman" w:hAnsi="Times New Roman" w:cs="Times New Roman"/>
          <w:color w:val="000000"/>
          <w:sz w:val="28"/>
          <w:szCs w:val="28"/>
        </w:rPr>
        <w:br/>
      </w:r>
      <w:r w:rsidRPr="009D1946">
        <w:rPr>
          <w:rFonts w:ascii="Times New Roman" w:hAnsi="Times New Roman" w:cs="Times New Roman"/>
          <w:color w:val="000000"/>
          <w:sz w:val="28"/>
          <w:szCs w:val="28"/>
        </w:rPr>
        <w:br/>
        <w:t xml:space="preserve">Непредсказуемым явился у Розанова способ ее собирания: «опавшие листья», каждый отдельно, имеющий «поля размышлений» вокруг «опавшей» и как бы лежащей на земле, увядающей жизни. </w:t>
      </w:r>
      <w:proofErr w:type="gramStart"/>
      <w:r w:rsidRPr="009D1946">
        <w:rPr>
          <w:rFonts w:ascii="Times New Roman" w:hAnsi="Times New Roman" w:cs="Times New Roman"/>
          <w:color w:val="000000"/>
          <w:sz w:val="28"/>
          <w:szCs w:val="28"/>
        </w:rPr>
        <w:t>Молчаливые последующие подражания или соревнования с этой идеей («Листья с дерева», «Страницы из дневника», «Незабудки», «Крохотки», «Мгновения», «Камушки на ладони», «</w:t>
      </w:r>
      <w:proofErr w:type="spellStart"/>
      <w:r w:rsidRPr="009D1946">
        <w:rPr>
          <w:rFonts w:ascii="Times New Roman" w:hAnsi="Times New Roman" w:cs="Times New Roman"/>
          <w:color w:val="000000"/>
          <w:sz w:val="28"/>
          <w:szCs w:val="28"/>
        </w:rPr>
        <w:t>Бухтины</w:t>
      </w:r>
      <w:proofErr w:type="spellEnd"/>
      <w:r w:rsidRPr="009D1946">
        <w:rPr>
          <w:rFonts w:ascii="Times New Roman" w:hAnsi="Times New Roman" w:cs="Times New Roman"/>
          <w:color w:val="000000"/>
          <w:sz w:val="28"/>
          <w:szCs w:val="28"/>
        </w:rPr>
        <w:t>», «</w:t>
      </w:r>
      <w:proofErr w:type="spellStart"/>
      <w:r w:rsidRPr="009D1946">
        <w:rPr>
          <w:rFonts w:ascii="Times New Roman" w:hAnsi="Times New Roman" w:cs="Times New Roman"/>
          <w:color w:val="000000"/>
          <w:sz w:val="28"/>
          <w:szCs w:val="28"/>
        </w:rPr>
        <w:t>Затеси</w:t>
      </w:r>
      <w:proofErr w:type="spellEnd"/>
      <w:r w:rsidRPr="009D1946">
        <w:rPr>
          <w:rFonts w:ascii="Times New Roman" w:hAnsi="Times New Roman" w:cs="Times New Roman"/>
          <w:color w:val="000000"/>
          <w:sz w:val="28"/>
          <w:szCs w:val="28"/>
        </w:rPr>
        <w:t>» и т. д.) даже близко не могли подняться к ее полноте; и не потому, что были плохи,– просто по размаху совмещенных у Розанова расстояний.</w:t>
      </w:r>
      <w:proofErr w:type="gramEnd"/>
      <w:r w:rsidRPr="009D1946">
        <w:rPr>
          <w:rFonts w:ascii="Times New Roman" w:hAnsi="Times New Roman" w:cs="Times New Roman"/>
          <w:color w:val="000000"/>
          <w:sz w:val="28"/>
          <w:szCs w:val="28"/>
        </w:rPr>
        <w:t xml:space="preserve"> Флоренский, видимо, оценил это одним из первых.</w:t>
      </w:r>
    </w:p>
    <w:p w:rsidR="002D057D" w:rsidRPr="009D1946" w:rsidRDefault="002D057D" w:rsidP="009D1946">
      <w:pPr>
        <w:spacing w:after="0"/>
        <w:ind w:firstLine="709"/>
        <w:rPr>
          <w:rFonts w:ascii="Times New Roman" w:hAnsi="Times New Roman" w:cs="Times New Roman"/>
          <w:sz w:val="28"/>
          <w:szCs w:val="28"/>
        </w:rPr>
      </w:pPr>
    </w:p>
    <w:sectPr w:rsidR="002D057D" w:rsidRPr="009D19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0CA"/>
    <w:rsid w:val="00000208"/>
    <w:rsid w:val="00001FC7"/>
    <w:rsid w:val="00004521"/>
    <w:rsid w:val="0000541C"/>
    <w:rsid w:val="00005A72"/>
    <w:rsid w:val="00005E25"/>
    <w:rsid w:val="000069FB"/>
    <w:rsid w:val="000105FA"/>
    <w:rsid w:val="00010843"/>
    <w:rsid w:val="000157D2"/>
    <w:rsid w:val="00016C5B"/>
    <w:rsid w:val="00017D73"/>
    <w:rsid w:val="00022620"/>
    <w:rsid w:val="00022A5E"/>
    <w:rsid w:val="00022F2A"/>
    <w:rsid w:val="000243C9"/>
    <w:rsid w:val="00030DDE"/>
    <w:rsid w:val="00031221"/>
    <w:rsid w:val="00031E13"/>
    <w:rsid w:val="00036A42"/>
    <w:rsid w:val="00037A26"/>
    <w:rsid w:val="00041F94"/>
    <w:rsid w:val="00043AA9"/>
    <w:rsid w:val="00043E84"/>
    <w:rsid w:val="00045CF9"/>
    <w:rsid w:val="00047498"/>
    <w:rsid w:val="000514E4"/>
    <w:rsid w:val="0005294A"/>
    <w:rsid w:val="00053AD0"/>
    <w:rsid w:val="00053B78"/>
    <w:rsid w:val="0005441F"/>
    <w:rsid w:val="0005636D"/>
    <w:rsid w:val="00057473"/>
    <w:rsid w:val="0005764E"/>
    <w:rsid w:val="00060268"/>
    <w:rsid w:val="0006207D"/>
    <w:rsid w:val="00062A68"/>
    <w:rsid w:val="00063A75"/>
    <w:rsid w:val="000662CE"/>
    <w:rsid w:val="00070B41"/>
    <w:rsid w:val="00071029"/>
    <w:rsid w:val="00073159"/>
    <w:rsid w:val="00073871"/>
    <w:rsid w:val="000742DD"/>
    <w:rsid w:val="00075A2C"/>
    <w:rsid w:val="00076858"/>
    <w:rsid w:val="0007779C"/>
    <w:rsid w:val="000820BF"/>
    <w:rsid w:val="0008428A"/>
    <w:rsid w:val="00084912"/>
    <w:rsid w:val="00087AF1"/>
    <w:rsid w:val="00087FE7"/>
    <w:rsid w:val="000902E1"/>
    <w:rsid w:val="00095002"/>
    <w:rsid w:val="000951D7"/>
    <w:rsid w:val="0009573C"/>
    <w:rsid w:val="000A1108"/>
    <w:rsid w:val="000A3D56"/>
    <w:rsid w:val="000A3FBD"/>
    <w:rsid w:val="000A751A"/>
    <w:rsid w:val="000A784D"/>
    <w:rsid w:val="000B2713"/>
    <w:rsid w:val="000B28FE"/>
    <w:rsid w:val="000B4000"/>
    <w:rsid w:val="000B4868"/>
    <w:rsid w:val="000C322E"/>
    <w:rsid w:val="000C424B"/>
    <w:rsid w:val="000C573D"/>
    <w:rsid w:val="000D7231"/>
    <w:rsid w:val="000D7F2F"/>
    <w:rsid w:val="000E08E3"/>
    <w:rsid w:val="000E149B"/>
    <w:rsid w:val="000E14C6"/>
    <w:rsid w:val="000E6803"/>
    <w:rsid w:val="000E75F3"/>
    <w:rsid w:val="000E7D22"/>
    <w:rsid w:val="000F3B3F"/>
    <w:rsid w:val="000F6A47"/>
    <w:rsid w:val="000F7AC0"/>
    <w:rsid w:val="0010355B"/>
    <w:rsid w:val="00107477"/>
    <w:rsid w:val="00110706"/>
    <w:rsid w:val="00111CE7"/>
    <w:rsid w:val="001130CA"/>
    <w:rsid w:val="00114AB9"/>
    <w:rsid w:val="00117AA2"/>
    <w:rsid w:val="00117CEE"/>
    <w:rsid w:val="0012190B"/>
    <w:rsid w:val="00122A10"/>
    <w:rsid w:val="001233DF"/>
    <w:rsid w:val="00124E29"/>
    <w:rsid w:val="00125CB0"/>
    <w:rsid w:val="0013045E"/>
    <w:rsid w:val="001304B1"/>
    <w:rsid w:val="00130A09"/>
    <w:rsid w:val="00130EB2"/>
    <w:rsid w:val="001332F5"/>
    <w:rsid w:val="001335AC"/>
    <w:rsid w:val="00134EA4"/>
    <w:rsid w:val="001367AC"/>
    <w:rsid w:val="00137D84"/>
    <w:rsid w:val="00140B96"/>
    <w:rsid w:val="00142205"/>
    <w:rsid w:val="0014223B"/>
    <w:rsid w:val="00151DFA"/>
    <w:rsid w:val="00160BB3"/>
    <w:rsid w:val="00160CC1"/>
    <w:rsid w:val="001610F8"/>
    <w:rsid w:val="00162D2E"/>
    <w:rsid w:val="00170522"/>
    <w:rsid w:val="00172FF5"/>
    <w:rsid w:val="001749B5"/>
    <w:rsid w:val="001752C7"/>
    <w:rsid w:val="00177BA5"/>
    <w:rsid w:val="00180362"/>
    <w:rsid w:val="00183F03"/>
    <w:rsid w:val="001870D3"/>
    <w:rsid w:val="001872DB"/>
    <w:rsid w:val="00191AB0"/>
    <w:rsid w:val="00191F72"/>
    <w:rsid w:val="0019253A"/>
    <w:rsid w:val="001943CB"/>
    <w:rsid w:val="00197850"/>
    <w:rsid w:val="001A0E4E"/>
    <w:rsid w:val="001A5DC1"/>
    <w:rsid w:val="001B0874"/>
    <w:rsid w:val="001B397D"/>
    <w:rsid w:val="001B3CD9"/>
    <w:rsid w:val="001B3DB6"/>
    <w:rsid w:val="001B4371"/>
    <w:rsid w:val="001B635A"/>
    <w:rsid w:val="001B7CE2"/>
    <w:rsid w:val="001C24E1"/>
    <w:rsid w:val="001D1971"/>
    <w:rsid w:val="001D3A59"/>
    <w:rsid w:val="001D3D84"/>
    <w:rsid w:val="001E259E"/>
    <w:rsid w:val="001E5CF8"/>
    <w:rsid w:val="001F0FD1"/>
    <w:rsid w:val="001F4F2C"/>
    <w:rsid w:val="001F50D7"/>
    <w:rsid w:val="001F6CC3"/>
    <w:rsid w:val="001F7EC1"/>
    <w:rsid w:val="002004C0"/>
    <w:rsid w:val="00205B4C"/>
    <w:rsid w:val="0020672D"/>
    <w:rsid w:val="0020755D"/>
    <w:rsid w:val="00214312"/>
    <w:rsid w:val="0021524F"/>
    <w:rsid w:val="00215600"/>
    <w:rsid w:val="0021632F"/>
    <w:rsid w:val="00217B31"/>
    <w:rsid w:val="00220875"/>
    <w:rsid w:val="00225C72"/>
    <w:rsid w:val="00226A22"/>
    <w:rsid w:val="00230522"/>
    <w:rsid w:val="00231BD1"/>
    <w:rsid w:val="0023203A"/>
    <w:rsid w:val="00232113"/>
    <w:rsid w:val="00233E14"/>
    <w:rsid w:val="00233E82"/>
    <w:rsid w:val="002351AF"/>
    <w:rsid w:val="00243757"/>
    <w:rsid w:val="002466E0"/>
    <w:rsid w:val="002525F8"/>
    <w:rsid w:val="002537E4"/>
    <w:rsid w:val="00253F1E"/>
    <w:rsid w:val="002548B4"/>
    <w:rsid w:val="00255061"/>
    <w:rsid w:val="00256138"/>
    <w:rsid w:val="00257AB9"/>
    <w:rsid w:val="00263A46"/>
    <w:rsid w:val="00263FFF"/>
    <w:rsid w:val="002672C5"/>
    <w:rsid w:val="00267776"/>
    <w:rsid w:val="002702F5"/>
    <w:rsid w:val="002721E0"/>
    <w:rsid w:val="00273B5F"/>
    <w:rsid w:val="002773D9"/>
    <w:rsid w:val="00280C42"/>
    <w:rsid w:val="00281462"/>
    <w:rsid w:val="00281CBD"/>
    <w:rsid w:val="00282E5A"/>
    <w:rsid w:val="0028343E"/>
    <w:rsid w:val="00284683"/>
    <w:rsid w:val="002858E5"/>
    <w:rsid w:val="00286E0D"/>
    <w:rsid w:val="00291B6C"/>
    <w:rsid w:val="00292B9F"/>
    <w:rsid w:val="002932FB"/>
    <w:rsid w:val="002935DE"/>
    <w:rsid w:val="00295663"/>
    <w:rsid w:val="0029627A"/>
    <w:rsid w:val="00297B70"/>
    <w:rsid w:val="002A2A55"/>
    <w:rsid w:val="002A4782"/>
    <w:rsid w:val="002A6748"/>
    <w:rsid w:val="002B0DE8"/>
    <w:rsid w:val="002C20C2"/>
    <w:rsid w:val="002C2324"/>
    <w:rsid w:val="002C5F4F"/>
    <w:rsid w:val="002C60D9"/>
    <w:rsid w:val="002D057D"/>
    <w:rsid w:val="002D0C71"/>
    <w:rsid w:val="002D1925"/>
    <w:rsid w:val="002D225E"/>
    <w:rsid w:val="002D4548"/>
    <w:rsid w:val="002D7E3E"/>
    <w:rsid w:val="002E6424"/>
    <w:rsid w:val="002F22C7"/>
    <w:rsid w:val="002F435D"/>
    <w:rsid w:val="002F542A"/>
    <w:rsid w:val="002F6FC0"/>
    <w:rsid w:val="00300881"/>
    <w:rsid w:val="0030135A"/>
    <w:rsid w:val="0030155F"/>
    <w:rsid w:val="003035AD"/>
    <w:rsid w:val="00305091"/>
    <w:rsid w:val="00305F51"/>
    <w:rsid w:val="0030670F"/>
    <w:rsid w:val="00310DE1"/>
    <w:rsid w:val="00311168"/>
    <w:rsid w:val="003114F4"/>
    <w:rsid w:val="00311B48"/>
    <w:rsid w:val="00316377"/>
    <w:rsid w:val="00316836"/>
    <w:rsid w:val="003175D4"/>
    <w:rsid w:val="003204B1"/>
    <w:rsid w:val="0032343C"/>
    <w:rsid w:val="003239B4"/>
    <w:rsid w:val="003242F0"/>
    <w:rsid w:val="00326E51"/>
    <w:rsid w:val="00332659"/>
    <w:rsid w:val="003330BE"/>
    <w:rsid w:val="003335D7"/>
    <w:rsid w:val="0033523B"/>
    <w:rsid w:val="00336F69"/>
    <w:rsid w:val="003415E9"/>
    <w:rsid w:val="003549E8"/>
    <w:rsid w:val="003553F3"/>
    <w:rsid w:val="00355FAA"/>
    <w:rsid w:val="003560E5"/>
    <w:rsid w:val="00356B57"/>
    <w:rsid w:val="0035774B"/>
    <w:rsid w:val="00357B14"/>
    <w:rsid w:val="00360A01"/>
    <w:rsid w:val="00361567"/>
    <w:rsid w:val="00361822"/>
    <w:rsid w:val="00361FF1"/>
    <w:rsid w:val="00365161"/>
    <w:rsid w:val="003709F3"/>
    <w:rsid w:val="00370C74"/>
    <w:rsid w:val="0037118C"/>
    <w:rsid w:val="00371381"/>
    <w:rsid w:val="003724DF"/>
    <w:rsid w:val="0037404B"/>
    <w:rsid w:val="00374210"/>
    <w:rsid w:val="003765F3"/>
    <w:rsid w:val="00376B18"/>
    <w:rsid w:val="0038140A"/>
    <w:rsid w:val="003816FB"/>
    <w:rsid w:val="00382CF5"/>
    <w:rsid w:val="00385EB9"/>
    <w:rsid w:val="00387273"/>
    <w:rsid w:val="00387A24"/>
    <w:rsid w:val="0039143B"/>
    <w:rsid w:val="003A2DE8"/>
    <w:rsid w:val="003A4969"/>
    <w:rsid w:val="003A50D1"/>
    <w:rsid w:val="003A5ACA"/>
    <w:rsid w:val="003A6ABE"/>
    <w:rsid w:val="003A7943"/>
    <w:rsid w:val="003B1344"/>
    <w:rsid w:val="003B23BD"/>
    <w:rsid w:val="003B3F9F"/>
    <w:rsid w:val="003B5131"/>
    <w:rsid w:val="003C0061"/>
    <w:rsid w:val="003C0E32"/>
    <w:rsid w:val="003C11D2"/>
    <w:rsid w:val="003C25A2"/>
    <w:rsid w:val="003C2F1D"/>
    <w:rsid w:val="003C498A"/>
    <w:rsid w:val="003C66F6"/>
    <w:rsid w:val="003C6C6A"/>
    <w:rsid w:val="003C6FFE"/>
    <w:rsid w:val="003D047A"/>
    <w:rsid w:val="003D0DA4"/>
    <w:rsid w:val="003D26B9"/>
    <w:rsid w:val="003D5D8F"/>
    <w:rsid w:val="003E2AD9"/>
    <w:rsid w:val="003E4CEF"/>
    <w:rsid w:val="003F0C6B"/>
    <w:rsid w:val="003F174D"/>
    <w:rsid w:val="003F2D57"/>
    <w:rsid w:val="003F4426"/>
    <w:rsid w:val="003F5E0E"/>
    <w:rsid w:val="003F623A"/>
    <w:rsid w:val="003F69E3"/>
    <w:rsid w:val="00405436"/>
    <w:rsid w:val="004060A5"/>
    <w:rsid w:val="00414A97"/>
    <w:rsid w:val="00415A03"/>
    <w:rsid w:val="00424D65"/>
    <w:rsid w:val="00425CFF"/>
    <w:rsid w:val="00432AE7"/>
    <w:rsid w:val="00432CA3"/>
    <w:rsid w:val="00433D25"/>
    <w:rsid w:val="00433E1E"/>
    <w:rsid w:val="00434811"/>
    <w:rsid w:val="00434DB7"/>
    <w:rsid w:val="004352E4"/>
    <w:rsid w:val="00440D26"/>
    <w:rsid w:val="00441FA7"/>
    <w:rsid w:val="00442E2B"/>
    <w:rsid w:val="00444248"/>
    <w:rsid w:val="00444D08"/>
    <w:rsid w:val="00445636"/>
    <w:rsid w:val="00451B69"/>
    <w:rsid w:val="00456304"/>
    <w:rsid w:val="00456D13"/>
    <w:rsid w:val="00461171"/>
    <w:rsid w:val="004645CF"/>
    <w:rsid w:val="00465321"/>
    <w:rsid w:val="004653FA"/>
    <w:rsid w:val="00473AB6"/>
    <w:rsid w:val="00474A91"/>
    <w:rsid w:val="00475999"/>
    <w:rsid w:val="00480CFC"/>
    <w:rsid w:val="00481C53"/>
    <w:rsid w:val="00484454"/>
    <w:rsid w:val="0048604E"/>
    <w:rsid w:val="00486291"/>
    <w:rsid w:val="004912B7"/>
    <w:rsid w:val="004946E5"/>
    <w:rsid w:val="00496660"/>
    <w:rsid w:val="00496D0C"/>
    <w:rsid w:val="004A0138"/>
    <w:rsid w:val="004A0D5B"/>
    <w:rsid w:val="004A3C08"/>
    <w:rsid w:val="004A7DFD"/>
    <w:rsid w:val="004B1E61"/>
    <w:rsid w:val="004B493A"/>
    <w:rsid w:val="004B5142"/>
    <w:rsid w:val="004B528C"/>
    <w:rsid w:val="004B640C"/>
    <w:rsid w:val="004B6712"/>
    <w:rsid w:val="004C0413"/>
    <w:rsid w:val="004C0DDC"/>
    <w:rsid w:val="004C1A18"/>
    <w:rsid w:val="004C1B6F"/>
    <w:rsid w:val="004C27E0"/>
    <w:rsid w:val="004C282C"/>
    <w:rsid w:val="004C3679"/>
    <w:rsid w:val="004C393E"/>
    <w:rsid w:val="004C4E14"/>
    <w:rsid w:val="004C549D"/>
    <w:rsid w:val="004C6BDC"/>
    <w:rsid w:val="004C72EE"/>
    <w:rsid w:val="004C7C6B"/>
    <w:rsid w:val="004D6A74"/>
    <w:rsid w:val="004D781D"/>
    <w:rsid w:val="004D7C10"/>
    <w:rsid w:val="004E4C74"/>
    <w:rsid w:val="004E515E"/>
    <w:rsid w:val="004E5F8F"/>
    <w:rsid w:val="004E68B9"/>
    <w:rsid w:val="004F0815"/>
    <w:rsid w:val="004F13D3"/>
    <w:rsid w:val="004F13E2"/>
    <w:rsid w:val="004F1A25"/>
    <w:rsid w:val="004F389B"/>
    <w:rsid w:val="005012F1"/>
    <w:rsid w:val="0050199C"/>
    <w:rsid w:val="0050291A"/>
    <w:rsid w:val="00502B89"/>
    <w:rsid w:val="0050336B"/>
    <w:rsid w:val="0050743A"/>
    <w:rsid w:val="005074D3"/>
    <w:rsid w:val="00507D51"/>
    <w:rsid w:val="00510677"/>
    <w:rsid w:val="00512925"/>
    <w:rsid w:val="00516EDD"/>
    <w:rsid w:val="00517DE5"/>
    <w:rsid w:val="00520BC5"/>
    <w:rsid w:val="00523BA7"/>
    <w:rsid w:val="00525423"/>
    <w:rsid w:val="0052710D"/>
    <w:rsid w:val="00527882"/>
    <w:rsid w:val="005317AD"/>
    <w:rsid w:val="0053205F"/>
    <w:rsid w:val="00532739"/>
    <w:rsid w:val="005350CA"/>
    <w:rsid w:val="0053617E"/>
    <w:rsid w:val="0053640B"/>
    <w:rsid w:val="005403D7"/>
    <w:rsid w:val="0054131B"/>
    <w:rsid w:val="00542B7A"/>
    <w:rsid w:val="00543997"/>
    <w:rsid w:val="00547355"/>
    <w:rsid w:val="00550269"/>
    <w:rsid w:val="00550BAD"/>
    <w:rsid w:val="005535B0"/>
    <w:rsid w:val="00553AB8"/>
    <w:rsid w:val="00557543"/>
    <w:rsid w:val="005577D1"/>
    <w:rsid w:val="00560ED5"/>
    <w:rsid w:val="00562888"/>
    <w:rsid w:val="0056334F"/>
    <w:rsid w:val="00564F0F"/>
    <w:rsid w:val="005651D8"/>
    <w:rsid w:val="00577A01"/>
    <w:rsid w:val="0058470A"/>
    <w:rsid w:val="005848CA"/>
    <w:rsid w:val="00586351"/>
    <w:rsid w:val="005868A9"/>
    <w:rsid w:val="0058766B"/>
    <w:rsid w:val="005877DD"/>
    <w:rsid w:val="00591A46"/>
    <w:rsid w:val="0059425B"/>
    <w:rsid w:val="00597173"/>
    <w:rsid w:val="00597D2A"/>
    <w:rsid w:val="005A0D6C"/>
    <w:rsid w:val="005A2891"/>
    <w:rsid w:val="005A2C52"/>
    <w:rsid w:val="005A3289"/>
    <w:rsid w:val="005A32D2"/>
    <w:rsid w:val="005A63C3"/>
    <w:rsid w:val="005A7DE6"/>
    <w:rsid w:val="005B0136"/>
    <w:rsid w:val="005B2C71"/>
    <w:rsid w:val="005B324D"/>
    <w:rsid w:val="005B402A"/>
    <w:rsid w:val="005B590B"/>
    <w:rsid w:val="005C1F61"/>
    <w:rsid w:val="005C4990"/>
    <w:rsid w:val="005C4F9A"/>
    <w:rsid w:val="005C713D"/>
    <w:rsid w:val="005D3543"/>
    <w:rsid w:val="005D3E1E"/>
    <w:rsid w:val="005D3E37"/>
    <w:rsid w:val="005D4997"/>
    <w:rsid w:val="005D4C30"/>
    <w:rsid w:val="005D4E27"/>
    <w:rsid w:val="005D7F73"/>
    <w:rsid w:val="005E1F15"/>
    <w:rsid w:val="005E2D2D"/>
    <w:rsid w:val="005E4066"/>
    <w:rsid w:val="005E7C65"/>
    <w:rsid w:val="005F3269"/>
    <w:rsid w:val="005F4D36"/>
    <w:rsid w:val="005F7329"/>
    <w:rsid w:val="0060001D"/>
    <w:rsid w:val="00600155"/>
    <w:rsid w:val="00601F0F"/>
    <w:rsid w:val="00605288"/>
    <w:rsid w:val="00612C0F"/>
    <w:rsid w:val="00615651"/>
    <w:rsid w:val="0061629D"/>
    <w:rsid w:val="006179F2"/>
    <w:rsid w:val="00617BFE"/>
    <w:rsid w:val="0062068C"/>
    <w:rsid w:val="00620BCA"/>
    <w:rsid w:val="006257AC"/>
    <w:rsid w:val="006269EE"/>
    <w:rsid w:val="00627DBF"/>
    <w:rsid w:val="006304E8"/>
    <w:rsid w:val="00631919"/>
    <w:rsid w:val="00634866"/>
    <w:rsid w:val="00635515"/>
    <w:rsid w:val="0063749E"/>
    <w:rsid w:val="00637FA7"/>
    <w:rsid w:val="006458C5"/>
    <w:rsid w:val="00646CD9"/>
    <w:rsid w:val="00647A6A"/>
    <w:rsid w:val="006527F1"/>
    <w:rsid w:val="00653E63"/>
    <w:rsid w:val="006576E0"/>
    <w:rsid w:val="00661CC4"/>
    <w:rsid w:val="0066263E"/>
    <w:rsid w:val="006636BB"/>
    <w:rsid w:val="00663841"/>
    <w:rsid w:val="0066598A"/>
    <w:rsid w:val="00667854"/>
    <w:rsid w:val="00671B0C"/>
    <w:rsid w:val="0067379E"/>
    <w:rsid w:val="00674B7B"/>
    <w:rsid w:val="00676C68"/>
    <w:rsid w:val="0067757C"/>
    <w:rsid w:val="006811FB"/>
    <w:rsid w:val="0068276A"/>
    <w:rsid w:val="006838A1"/>
    <w:rsid w:val="00684252"/>
    <w:rsid w:val="00685723"/>
    <w:rsid w:val="00687349"/>
    <w:rsid w:val="00690238"/>
    <w:rsid w:val="0069159A"/>
    <w:rsid w:val="00694936"/>
    <w:rsid w:val="006952D2"/>
    <w:rsid w:val="0069642B"/>
    <w:rsid w:val="00696912"/>
    <w:rsid w:val="00696A50"/>
    <w:rsid w:val="006A31BF"/>
    <w:rsid w:val="006A5D05"/>
    <w:rsid w:val="006A5EF8"/>
    <w:rsid w:val="006A5F93"/>
    <w:rsid w:val="006A6612"/>
    <w:rsid w:val="006B08A9"/>
    <w:rsid w:val="006B0EF8"/>
    <w:rsid w:val="006B272C"/>
    <w:rsid w:val="006B7248"/>
    <w:rsid w:val="006C20E5"/>
    <w:rsid w:val="006C5565"/>
    <w:rsid w:val="006C6140"/>
    <w:rsid w:val="006D0C1F"/>
    <w:rsid w:val="006D42CC"/>
    <w:rsid w:val="006D46FE"/>
    <w:rsid w:val="006D7AA9"/>
    <w:rsid w:val="006E19A4"/>
    <w:rsid w:val="006E54B7"/>
    <w:rsid w:val="006E58C2"/>
    <w:rsid w:val="006E676E"/>
    <w:rsid w:val="006E6943"/>
    <w:rsid w:val="006F075C"/>
    <w:rsid w:val="006F2058"/>
    <w:rsid w:val="006F48B3"/>
    <w:rsid w:val="006F4D15"/>
    <w:rsid w:val="006F4E75"/>
    <w:rsid w:val="006F687E"/>
    <w:rsid w:val="0070057C"/>
    <w:rsid w:val="0070071D"/>
    <w:rsid w:val="00701402"/>
    <w:rsid w:val="00702904"/>
    <w:rsid w:val="00702B39"/>
    <w:rsid w:val="0070465F"/>
    <w:rsid w:val="007048B5"/>
    <w:rsid w:val="00705BC1"/>
    <w:rsid w:val="0071070E"/>
    <w:rsid w:val="00717D4D"/>
    <w:rsid w:val="00723619"/>
    <w:rsid w:val="00725362"/>
    <w:rsid w:val="00726722"/>
    <w:rsid w:val="007270BC"/>
    <w:rsid w:val="0073069C"/>
    <w:rsid w:val="00730D29"/>
    <w:rsid w:val="00730D49"/>
    <w:rsid w:val="00732951"/>
    <w:rsid w:val="00734D00"/>
    <w:rsid w:val="00735F3E"/>
    <w:rsid w:val="007426B8"/>
    <w:rsid w:val="00742DA3"/>
    <w:rsid w:val="00742F35"/>
    <w:rsid w:val="0074424E"/>
    <w:rsid w:val="00744358"/>
    <w:rsid w:val="00746E59"/>
    <w:rsid w:val="0075231A"/>
    <w:rsid w:val="00755129"/>
    <w:rsid w:val="0075582E"/>
    <w:rsid w:val="00756E3D"/>
    <w:rsid w:val="00757B7C"/>
    <w:rsid w:val="007629DB"/>
    <w:rsid w:val="00770687"/>
    <w:rsid w:val="00771585"/>
    <w:rsid w:val="007746CD"/>
    <w:rsid w:val="00774EC0"/>
    <w:rsid w:val="00781293"/>
    <w:rsid w:val="00782D01"/>
    <w:rsid w:val="007943C6"/>
    <w:rsid w:val="007948C3"/>
    <w:rsid w:val="00796AE1"/>
    <w:rsid w:val="007A4DF6"/>
    <w:rsid w:val="007A7222"/>
    <w:rsid w:val="007B1422"/>
    <w:rsid w:val="007B3168"/>
    <w:rsid w:val="007B3662"/>
    <w:rsid w:val="007B5DCF"/>
    <w:rsid w:val="007C114B"/>
    <w:rsid w:val="007C402A"/>
    <w:rsid w:val="007C468E"/>
    <w:rsid w:val="007D0837"/>
    <w:rsid w:val="007D1B65"/>
    <w:rsid w:val="007D42F2"/>
    <w:rsid w:val="007D5C6C"/>
    <w:rsid w:val="007E061C"/>
    <w:rsid w:val="007E1589"/>
    <w:rsid w:val="007E1DB6"/>
    <w:rsid w:val="007E50C7"/>
    <w:rsid w:val="007E54D5"/>
    <w:rsid w:val="007E5CED"/>
    <w:rsid w:val="007F1DE2"/>
    <w:rsid w:val="007F365E"/>
    <w:rsid w:val="007F419A"/>
    <w:rsid w:val="0080325B"/>
    <w:rsid w:val="00803BB5"/>
    <w:rsid w:val="00810219"/>
    <w:rsid w:val="00812C7B"/>
    <w:rsid w:val="00813A56"/>
    <w:rsid w:val="00813BC4"/>
    <w:rsid w:val="0081413C"/>
    <w:rsid w:val="0081680B"/>
    <w:rsid w:val="00823AD9"/>
    <w:rsid w:val="008268CC"/>
    <w:rsid w:val="008300DC"/>
    <w:rsid w:val="00831495"/>
    <w:rsid w:val="008317D7"/>
    <w:rsid w:val="00833111"/>
    <w:rsid w:val="00833C5A"/>
    <w:rsid w:val="00834654"/>
    <w:rsid w:val="008349AA"/>
    <w:rsid w:val="00834B19"/>
    <w:rsid w:val="00836D51"/>
    <w:rsid w:val="008370B7"/>
    <w:rsid w:val="00843352"/>
    <w:rsid w:val="00843B63"/>
    <w:rsid w:val="00846AED"/>
    <w:rsid w:val="00847258"/>
    <w:rsid w:val="00847799"/>
    <w:rsid w:val="0085161F"/>
    <w:rsid w:val="00856780"/>
    <w:rsid w:val="00857156"/>
    <w:rsid w:val="0086267E"/>
    <w:rsid w:val="008638E0"/>
    <w:rsid w:val="00863EB4"/>
    <w:rsid w:val="00870057"/>
    <w:rsid w:val="008700D7"/>
    <w:rsid w:val="008702B1"/>
    <w:rsid w:val="0087250C"/>
    <w:rsid w:val="008725E2"/>
    <w:rsid w:val="0087441D"/>
    <w:rsid w:val="00875533"/>
    <w:rsid w:val="00876268"/>
    <w:rsid w:val="00880C86"/>
    <w:rsid w:val="00883090"/>
    <w:rsid w:val="0088355F"/>
    <w:rsid w:val="008859B1"/>
    <w:rsid w:val="0088662C"/>
    <w:rsid w:val="00886638"/>
    <w:rsid w:val="00893D3F"/>
    <w:rsid w:val="008968AE"/>
    <w:rsid w:val="00896DEC"/>
    <w:rsid w:val="008A1060"/>
    <w:rsid w:val="008A1C70"/>
    <w:rsid w:val="008A3350"/>
    <w:rsid w:val="008A4575"/>
    <w:rsid w:val="008B0D4F"/>
    <w:rsid w:val="008B32BF"/>
    <w:rsid w:val="008B4260"/>
    <w:rsid w:val="008B7C12"/>
    <w:rsid w:val="008B7C58"/>
    <w:rsid w:val="008B7E2D"/>
    <w:rsid w:val="008C075A"/>
    <w:rsid w:val="008C17E6"/>
    <w:rsid w:val="008C3AB2"/>
    <w:rsid w:val="008C69B3"/>
    <w:rsid w:val="008D13FF"/>
    <w:rsid w:val="008D186C"/>
    <w:rsid w:val="008D1E68"/>
    <w:rsid w:val="008D267D"/>
    <w:rsid w:val="008D3EAA"/>
    <w:rsid w:val="008D4A9D"/>
    <w:rsid w:val="008D5172"/>
    <w:rsid w:val="008D518A"/>
    <w:rsid w:val="008D5EB4"/>
    <w:rsid w:val="008D6CAA"/>
    <w:rsid w:val="008D6E49"/>
    <w:rsid w:val="008D712E"/>
    <w:rsid w:val="008D7964"/>
    <w:rsid w:val="008E38CE"/>
    <w:rsid w:val="008E41D0"/>
    <w:rsid w:val="008E4B9D"/>
    <w:rsid w:val="008E6260"/>
    <w:rsid w:val="008F0CED"/>
    <w:rsid w:val="008F4CE7"/>
    <w:rsid w:val="009008B6"/>
    <w:rsid w:val="009018D6"/>
    <w:rsid w:val="0090324E"/>
    <w:rsid w:val="00904D13"/>
    <w:rsid w:val="00905444"/>
    <w:rsid w:val="00905628"/>
    <w:rsid w:val="0090647C"/>
    <w:rsid w:val="00911C09"/>
    <w:rsid w:val="00912472"/>
    <w:rsid w:val="00914958"/>
    <w:rsid w:val="009232A9"/>
    <w:rsid w:val="00925A92"/>
    <w:rsid w:val="00925FAA"/>
    <w:rsid w:val="00931AD7"/>
    <w:rsid w:val="00933DB7"/>
    <w:rsid w:val="00934525"/>
    <w:rsid w:val="00935197"/>
    <w:rsid w:val="0094114B"/>
    <w:rsid w:val="0094259D"/>
    <w:rsid w:val="0094400C"/>
    <w:rsid w:val="009559AF"/>
    <w:rsid w:val="009560C5"/>
    <w:rsid w:val="00956660"/>
    <w:rsid w:val="0095701C"/>
    <w:rsid w:val="009579CD"/>
    <w:rsid w:val="009627B6"/>
    <w:rsid w:val="0096292A"/>
    <w:rsid w:val="0096485B"/>
    <w:rsid w:val="009665B3"/>
    <w:rsid w:val="00966E0B"/>
    <w:rsid w:val="00972CC6"/>
    <w:rsid w:val="00974E12"/>
    <w:rsid w:val="00975474"/>
    <w:rsid w:val="0098388F"/>
    <w:rsid w:val="0098656C"/>
    <w:rsid w:val="00987235"/>
    <w:rsid w:val="009876D5"/>
    <w:rsid w:val="009928D4"/>
    <w:rsid w:val="00993B9C"/>
    <w:rsid w:val="00994EA8"/>
    <w:rsid w:val="0099512D"/>
    <w:rsid w:val="00997C19"/>
    <w:rsid w:val="009A0F1C"/>
    <w:rsid w:val="009A68B4"/>
    <w:rsid w:val="009B0431"/>
    <w:rsid w:val="009B401D"/>
    <w:rsid w:val="009B4BC7"/>
    <w:rsid w:val="009B5C02"/>
    <w:rsid w:val="009B7B14"/>
    <w:rsid w:val="009C5C25"/>
    <w:rsid w:val="009C6B38"/>
    <w:rsid w:val="009D0615"/>
    <w:rsid w:val="009D06F4"/>
    <w:rsid w:val="009D08B1"/>
    <w:rsid w:val="009D1946"/>
    <w:rsid w:val="009D2620"/>
    <w:rsid w:val="009D2CB9"/>
    <w:rsid w:val="009D4286"/>
    <w:rsid w:val="009D5941"/>
    <w:rsid w:val="009D5A93"/>
    <w:rsid w:val="009E6456"/>
    <w:rsid w:val="009E6E2F"/>
    <w:rsid w:val="009E7466"/>
    <w:rsid w:val="009E7F47"/>
    <w:rsid w:val="009F2819"/>
    <w:rsid w:val="009F3343"/>
    <w:rsid w:val="009F434B"/>
    <w:rsid w:val="009F6F36"/>
    <w:rsid w:val="009F7C0D"/>
    <w:rsid w:val="00A00885"/>
    <w:rsid w:val="00A01A34"/>
    <w:rsid w:val="00A0264C"/>
    <w:rsid w:val="00A050F1"/>
    <w:rsid w:val="00A05C99"/>
    <w:rsid w:val="00A0796E"/>
    <w:rsid w:val="00A108D9"/>
    <w:rsid w:val="00A11BF0"/>
    <w:rsid w:val="00A1279A"/>
    <w:rsid w:val="00A1784D"/>
    <w:rsid w:val="00A21053"/>
    <w:rsid w:val="00A249B1"/>
    <w:rsid w:val="00A26F96"/>
    <w:rsid w:val="00A277AF"/>
    <w:rsid w:val="00A316F9"/>
    <w:rsid w:val="00A3314A"/>
    <w:rsid w:val="00A334C5"/>
    <w:rsid w:val="00A34484"/>
    <w:rsid w:val="00A367A4"/>
    <w:rsid w:val="00A379BD"/>
    <w:rsid w:val="00A40D7B"/>
    <w:rsid w:val="00A43803"/>
    <w:rsid w:val="00A4447D"/>
    <w:rsid w:val="00A45C84"/>
    <w:rsid w:val="00A45CDE"/>
    <w:rsid w:val="00A5081D"/>
    <w:rsid w:val="00A51F10"/>
    <w:rsid w:val="00A53092"/>
    <w:rsid w:val="00A615B7"/>
    <w:rsid w:val="00A61F0F"/>
    <w:rsid w:val="00A63D06"/>
    <w:rsid w:val="00A6486A"/>
    <w:rsid w:val="00A64965"/>
    <w:rsid w:val="00A650A7"/>
    <w:rsid w:val="00A653C5"/>
    <w:rsid w:val="00A6726F"/>
    <w:rsid w:val="00A70DFE"/>
    <w:rsid w:val="00A758B8"/>
    <w:rsid w:val="00A76C14"/>
    <w:rsid w:val="00A80D9A"/>
    <w:rsid w:val="00A8663A"/>
    <w:rsid w:val="00A87338"/>
    <w:rsid w:val="00A906F9"/>
    <w:rsid w:val="00A913B7"/>
    <w:rsid w:val="00A91471"/>
    <w:rsid w:val="00A92293"/>
    <w:rsid w:val="00A92AED"/>
    <w:rsid w:val="00A932C9"/>
    <w:rsid w:val="00A9385E"/>
    <w:rsid w:val="00A93A46"/>
    <w:rsid w:val="00A95057"/>
    <w:rsid w:val="00A95A8A"/>
    <w:rsid w:val="00AA1D7A"/>
    <w:rsid w:val="00AA314B"/>
    <w:rsid w:val="00AA5FE5"/>
    <w:rsid w:val="00AA6FDF"/>
    <w:rsid w:val="00AA7F73"/>
    <w:rsid w:val="00AB7A64"/>
    <w:rsid w:val="00AC0F3C"/>
    <w:rsid w:val="00AC1276"/>
    <w:rsid w:val="00AC2708"/>
    <w:rsid w:val="00AC4215"/>
    <w:rsid w:val="00AC54F3"/>
    <w:rsid w:val="00AC5C42"/>
    <w:rsid w:val="00AD4BE7"/>
    <w:rsid w:val="00AD623F"/>
    <w:rsid w:val="00AD7497"/>
    <w:rsid w:val="00AE45AC"/>
    <w:rsid w:val="00AE53C3"/>
    <w:rsid w:val="00AE744E"/>
    <w:rsid w:val="00AF1B7F"/>
    <w:rsid w:val="00AF3373"/>
    <w:rsid w:val="00AF4C80"/>
    <w:rsid w:val="00AF53D9"/>
    <w:rsid w:val="00AF6834"/>
    <w:rsid w:val="00B0062C"/>
    <w:rsid w:val="00B009A3"/>
    <w:rsid w:val="00B03A5A"/>
    <w:rsid w:val="00B03E96"/>
    <w:rsid w:val="00B053FA"/>
    <w:rsid w:val="00B0555D"/>
    <w:rsid w:val="00B139C9"/>
    <w:rsid w:val="00B13E7A"/>
    <w:rsid w:val="00B17213"/>
    <w:rsid w:val="00B21DD0"/>
    <w:rsid w:val="00B22F23"/>
    <w:rsid w:val="00B27566"/>
    <w:rsid w:val="00B32486"/>
    <w:rsid w:val="00B3373C"/>
    <w:rsid w:val="00B34DD0"/>
    <w:rsid w:val="00B379C2"/>
    <w:rsid w:val="00B37D4E"/>
    <w:rsid w:val="00B40424"/>
    <w:rsid w:val="00B40EA0"/>
    <w:rsid w:val="00B41665"/>
    <w:rsid w:val="00B41AE5"/>
    <w:rsid w:val="00B41BE3"/>
    <w:rsid w:val="00B43E0E"/>
    <w:rsid w:val="00B50149"/>
    <w:rsid w:val="00B54062"/>
    <w:rsid w:val="00B60140"/>
    <w:rsid w:val="00B67452"/>
    <w:rsid w:val="00B712EB"/>
    <w:rsid w:val="00B71DA8"/>
    <w:rsid w:val="00B722B9"/>
    <w:rsid w:val="00B72A7E"/>
    <w:rsid w:val="00B739B0"/>
    <w:rsid w:val="00B739F9"/>
    <w:rsid w:val="00B74A80"/>
    <w:rsid w:val="00B74CCB"/>
    <w:rsid w:val="00B81EB5"/>
    <w:rsid w:val="00B81FB9"/>
    <w:rsid w:val="00B83E5F"/>
    <w:rsid w:val="00B844AF"/>
    <w:rsid w:val="00B90D8A"/>
    <w:rsid w:val="00B90E21"/>
    <w:rsid w:val="00B92906"/>
    <w:rsid w:val="00B973EC"/>
    <w:rsid w:val="00BA0FFF"/>
    <w:rsid w:val="00BA6C42"/>
    <w:rsid w:val="00BB0923"/>
    <w:rsid w:val="00BB4E0A"/>
    <w:rsid w:val="00BB6304"/>
    <w:rsid w:val="00BB674E"/>
    <w:rsid w:val="00BB6ECF"/>
    <w:rsid w:val="00BB7587"/>
    <w:rsid w:val="00BC0890"/>
    <w:rsid w:val="00BC191C"/>
    <w:rsid w:val="00BC39A4"/>
    <w:rsid w:val="00BC5523"/>
    <w:rsid w:val="00BC7522"/>
    <w:rsid w:val="00BC787F"/>
    <w:rsid w:val="00BD151C"/>
    <w:rsid w:val="00BD20CF"/>
    <w:rsid w:val="00BD2E6E"/>
    <w:rsid w:val="00BD52C4"/>
    <w:rsid w:val="00BD5E33"/>
    <w:rsid w:val="00BD617E"/>
    <w:rsid w:val="00BD6503"/>
    <w:rsid w:val="00BE20EA"/>
    <w:rsid w:val="00BF324E"/>
    <w:rsid w:val="00BF42A7"/>
    <w:rsid w:val="00BF63BB"/>
    <w:rsid w:val="00C00E4D"/>
    <w:rsid w:val="00C01FF2"/>
    <w:rsid w:val="00C04D1B"/>
    <w:rsid w:val="00C06295"/>
    <w:rsid w:val="00C07A5D"/>
    <w:rsid w:val="00C1325F"/>
    <w:rsid w:val="00C14663"/>
    <w:rsid w:val="00C16857"/>
    <w:rsid w:val="00C20ADE"/>
    <w:rsid w:val="00C255C1"/>
    <w:rsid w:val="00C26B8E"/>
    <w:rsid w:val="00C27481"/>
    <w:rsid w:val="00C27E2E"/>
    <w:rsid w:val="00C31458"/>
    <w:rsid w:val="00C3201E"/>
    <w:rsid w:val="00C32037"/>
    <w:rsid w:val="00C3217B"/>
    <w:rsid w:val="00C32210"/>
    <w:rsid w:val="00C33BAF"/>
    <w:rsid w:val="00C41E86"/>
    <w:rsid w:val="00C420E7"/>
    <w:rsid w:val="00C43614"/>
    <w:rsid w:val="00C46FD3"/>
    <w:rsid w:val="00C51417"/>
    <w:rsid w:val="00C51B55"/>
    <w:rsid w:val="00C528DA"/>
    <w:rsid w:val="00C53F89"/>
    <w:rsid w:val="00C56490"/>
    <w:rsid w:val="00C5652A"/>
    <w:rsid w:val="00C56C24"/>
    <w:rsid w:val="00C658B8"/>
    <w:rsid w:val="00C65FCE"/>
    <w:rsid w:val="00C70DEA"/>
    <w:rsid w:val="00C805F6"/>
    <w:rsid w:val="00C8181F"/>
    <w:rsid w:val="00C832E4"/>
    <w:rsid w:val="00C84866"/>
    <w:rsid w:val="00C85527"/>
    <w:rsid w:val="00C92691"/>
    <w:rsid w:val="00C931FA"/>
    <w:rsid w:val="00C96A96"/>
    <w:rsid w:val="00CA30DC"/>
    <w:rsid w:val="00CA369C"/>
    <w:rsid w:val="00CA7A6A"/>
    <w:rsid w:val="00CB2B00"/>
    <w:rsid w:val="00CB3261"/>
    <w:rsid w:val="00CB3415"/>
    <w:rsid w:val="00CB3B07"/>
    <w:rsid w:val="00CB56DD"/>
    <w:rsid w:val="00CB680C"/>
    <w:rsid w:val="00CB7F33"/>
    <w:rsid w:val="00CC39C3"/>
    <w:rsid w:val="00CC6448"/>
    <w:rsid w:val="00CC6FAB"/>
    <w:rsid w:val="00CD29C3"/>
    <w:rsid w:val="00CD42D7"/>
    <w:rsid w:val="00CD4E50"/>
    <w:rsid w:val="00CD530D"/>
    <w:rsid w:val="00CE0E37"/>
    <w:rsid w:val="00CF3D5C"/>
    <w:rsid w:val="00CF41C7"/>
    <w:rsid w:val="00CF70CC"/>
    <w:rsid w:val="00CF736C"/>
    <w:rsid w:val="00CF75F6"/>
    <w:rsid w:val="00D00C89"/>
    <w:rsid w:val="00D03B4B"/>
    <w:rsid w:val="00D04970"/>
    <w:rsid w:val="00D07214"/>
    <w:rsid w:val="00D0731C"/>
    <w:rsid w:val="00D10114"/>
    <w:rsid w:val="00D129BE"/>
    <w:rsid w:val="00D130CC"/>
    <w:rsid w:val="00D13AE2"/>
    <w:rsid w:val="00D150D1"/>
    <w:rsid w:val="00D15BB7"/>
    <w:rsid w:val="00D1680D"/>
    <w:rsid w:val="00D2027C"/>
    <w:rsid w:val="00D2064E"/>
    <w:rsid w:val="00D21080"/>
    <w:rsid w:val="00D21F84"/>
    <w:rsid w:val="00D223C3"/>
    <w:rsid w:val="00D22A58"/>
    <w:rsid w:val="00D22FCD"/>
    <w:rsid w:val="00D2495C"/>
    <w:rsid w:val="00D24ABD"/>
    <w:rsid w:val="00D25C4E"/>
    <w:rsid w:val="00D25E6F"/>
    <w:rsid w:val="00D30D1C"/>
    <w:rsid w:val="00D34284"/>
    <w:rsid w:val="00D344E2"/>
    <w:rsid w:val="00D35373"/>
    <w:rsid w:val="00D36D92"/>
    <w:rsid w:val="00D4198A"/>
    <w:rsid w:val="00D44D11"/>
    <w:rsid w:val="00D47D37"/>
    <w:rsid w:val="00D514E2"/>
    <w:rsid w:val="00D52E3E"/>
    <w:rsid w:val="00D53AAD"/>
    <w:rsid w:val="00D54309"/>
    <w:rsid w:val="00D57EB4"/>
    <w:rsid w:val="00D60D8F"/>
    <w:rsid w:val="00D61392"/>
    <w:rsid w:val="00D61DD2"/>
    <w:rsid w:val="00D62BF5"/>
    <w:rsid w:val="00D66F08"/>
    <w:rsid w:val="00D71799"/>
    <w:rsid w:val="00D71A0B"/>
    <w:rsid w:val="00D7572E"/>
    <w:rsid w:val="00D76283"/>
    <w:rsid w:val="00D82113"/>
    <w:rsid w:val="00D83D33"/>
    <w:rsid w:val="00D85C1F"/>
    <w:rsid w:val="00D862BC"/>
    <w:rsid w:val="00D877C8"/>
    <w:rsid w:val="00D922FC"/>
    <w:rsid w:val="00D95AA4"/>
    <w:rsid w:val="00D961CD"/>
    <w:rsid w:val="00D96949"/>
    <w:rsid w:val="00D96A9E"/>
    <w:rsid w:val="00DA11C3"/>
    <w:rsid w:val="00DA2B90"/>
    <w:rsid w:val="00DA2FDE"/>
    <w:rsid w:val="00DA3B47"/>
    <w:rsid w:val="00DA50C7"/>
    <w:rsid w:val="00DA7970"/>
    <w:rsid w:val="00DB0272"/>
    <w:rsid w:val="00DB069C"/>
    <w:rsid w:val="00DB2FD1"/>
    <w:rsid w:val="00DB3018"/>
    <w:rsid w:val="00DB3835"/>
    <w:rsid w:val="00DB4E88"/>
    <w:rsid w:val="00DB7844"/>
    <w:rsid w:val="00DB7AA5"/>
    <w:rsid w:val="00DC0D68"/>
    <w:rsid w:val="00DC0D9A"/>
    <w:rsid w:val="00DC1414"/>
    <w:rsid w:val="00DC4AF2"/>
    <w:rsid w:val="00DC4F03"/>
    <w:rsid w:val="00DC5541"/>
    <w:rsid w:val="00DC70A9"/>
    <w:rsid w:val="00DC7864"/>
    <w:rsid w:val="00DD2396"/>
    <w:rsid w:val="00DD335D"/>
    <w:rsid w:val="00DE23C1"/>
    <w:rsid w:val="00DE5330"/>
    <w:rsid w:val="00DE7906"/>
    <w:rsid w:val="00DF00FB"/>
    <w:rsid w:val="00DF21FB"/>
    <w:rsid w:val="00DF5983"/>
    <w:rsid w:val="00E03131"/>
    <w:rsid w:val="00E05644"/>
    <w:rsid w:val="00E078D8"/>
    <w:rsid w:val="00E14DA8"/>
    <w:rsid w:val="00E200F0"/>
    <w:rsid w:val="00E20675"/>
    <w:rsid w:val="00E23CEF"/>
    <w:rsid w:val="00E27219"/>
    <w:rsid w:val="00E300B3"/>
    <w:rsid w:val="00E314E8"/>
    <w:rsid w:val="00E314FF"/>
    <w:rsid w:val="00E3179F"/>
    <w:rsid w:val="00E36E61"/>
    <w:rsid w:val="00E42422"/>
    <w:rsid w:val="00E43D12"/>
    <w:rsid w:val="00E44D60"/>
    <w:rsid w:val="00E456BF"/>
    <w:rsid w:val="00E47820"/>
    <w:rsid w:val="00E513B1"/>
    <w:rsid w:val="00E519AB"/>
    <w:rsid w:val="00E53745"/>
    <w:rsid w:val="00E570AC"/>
    <w:rsid w:val="00E64AE1"/>
    <w:rsid w:val="00E6698B"/>
    <w:rsid w:val="00E70F8E"/>
    <w:rsid w:val="00E71BA8"/>
    <w:rsid w:val="00E73FD1"/>
    <w:rsid w:val="00E77EAB"/>
    <w:rsid w:val="00E8070F"/>
    <w:rsid w:val="00E80E4C"/>
    <w:rsid w:val="00E82E88"/>
    <w:rsid w:val="00E84E68"/>
    <w:rsid w:val="00E87E1F"/>
    <w:rsid w:val="00E90AA4"/>
    <w:rsid w:val="00E91A89"/>
    <w:rsid w:val="00E97F3E"/>
    <w:rsid w:val="00EA3824"/>
    <w:rsid w:val="00EB229E"/>
    <w:rsid w:val="00EB525F"/>
    <w:rsid w:val="00EB5D8F"/>
    <w:rsid w:val="00EB74B8"/>
    <w:rsid w:val="00EC41A0"/>
    <w:rsid w:val="00EC422E"/>
    <w:rsid w:val="00EC6730"/>
    <w:rsid w:val="00ED1F7D"/>
    <w:rsid w:val="00ED679B"/>
    <w:rsid w:val="00ED709D"/>
    <w:rsid w:val="00ED77FE"/>
    <w:rsid w:val="00EE02EF"/>
    <w:rsid w:val="00EE0A9B"/>
    <w:rsid w:val="00EE1001"/>
    <w:rsid w:val="00EE25BE"/>
    <w:rsid w:val="00EE6D50"/>
    <w:rsid w:val="00EE703B"/>
    <w:rsid w:val="00EE777F"/>
    <w:rsid w:val="00EF128B"/>
    <w:rsid w:val="00EF1373"/>
    <w:rsid w:val="00EF1D3C"/>
    <w:rsid w:val="00EF267D"/>
    <w:rsid w:val="00EF76ED"/>
    <w:rsid w:val="00F02156"/>
    <w:rsid w:val="00F02FE7"/>
    <w:rsid w:val="00F03C71"/>
    <w:rsid w:val="00F04014"/>
    <w:rsid w:val="00F0416B"/>
    <w:rsid w:val="00F04715"/>
    <w:rsid w:val="00F114F8"/>
    <w:rsid w:val="00F1291F"/>
    <w:rsid w:val="00F147AF"/>
    <w:rsid w:val="00F14AC9"/>
    <w:rsid w:val="00F15A10"/>
    <w:rsid w:val="00F206C2"/>
    <w:rsid w:val="00F21D13"/>
    <w:rsid w:val="00F22096"/>
    <w:rsid w:val="00F22EE3"/>
    <w:rsid w:val="00F30533"/>
    <w:rsid w:val="00F31C2F"/>
    <w:rsid w:val="00F3489B"/>
    <w:rsid w:val="00F35F0C"/>
    <w:rsid w:val="00F36BEB"/>
    <w:rsid w:val="00F410EC"/>
    <w:rsid w:val="00F44411"/>
    <w:rsid w:val="00F44688"/>
    <w:rsid w:val="00F45CFA"/>
    <w:rsid w:val="00F463E1"/>
    <w:rsid w:val="00F464D8"/>
    <w:rsid w:val="00F514E9"/>
    <w:rsid w:val="00F516DA"/>
    <w:rsid w:val="00F56B4D"/>
    <w:rsid w:val="00F6313A"/>
    <w:rsid w:val="00F633A8"/>
    <w:rsid w:val="00F7043E"/>
    <w:rsid w:val="00F723FD"/>
    <w:rsid w:val="00F728E1"/>
    <w:rsid w:val="00F8057A"/>
    <w:rsid w:val="00F8657B"/>
    <w:rsid w:val="00F869C4"/>
    <w:rsid w:val="00F87DE6"/>
    <w:rsid w:val="00F907AE"/>
    <w:rsid w:val="00F926C8"/>
    <w:rsid w:val="00F93134"/>
    <w:rsid w:val="00F949C6"/>
    <w:rsid w:val="00F952EE"/>
    <w:rsid w:val="00F963F9"/>
    <w:rsid w:val="00F9766E"/>
    <w:rsid w:val="00FA0A9F"/>
    <w:rsid w:val="00FA2883"/>
    <w:rsid w:val="00FA627B"/>
    <w:rsid w:val="00FB0248"/>
    <w:rsid w:val="00FB044A"/>
    <w:rsid w:val="00FB0C36"/>
    <w:rsid w:val="00FB4109"/>
    <w:rsid w:val="00FB79A1"/>
    <w:rsid w:val="00FC0F2F"/>
    <w:rsid w:val="00FC356F"/>
    <w:rsid w:val="00FC3C33"/>
    <w:rsid w:val="00FC3FAC"/>
    <w:rsid w:val="00FC7573"/>
    <w:rsid w:val="00FD0303"/>
    <w:rsid w:val="00FD28DE"/>
    <w:rsid w:val="00FD2B68"/>
    <w:rsid w:val="00FD2D91"/>
    <w:rsid w:val="00FD69EE"/>
    <w:rsid w:val="00FE17BB"/>
    <w:rsid w:val="00FE1817"/>
    <w:rsid w:val="00FF1F66"/>
    <w:rsid w:val="00FF3BBE"/>
    <w:rsid w:val="00FF5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2647</Words>
  <Characters>15088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Власова </cp:lastModifiedBy>
  <cp:revision>6</cp:revision>
  <dcterms:created xsi:type="dcterms:W3CDTF">2014-11-15T17:00:00Z</dcterms:created>
  <dcterms:modified xsi:type="dcterms:W3CDTF">2015-04-16T12:25:00Z</dcterms:modified>
</cp:coreProperties>
</file>